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832AF" w14:textId="77777777" w:rsidR="00431FC9" w:rsidRDefault="00431FC9" w:rsidP="005C1F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BD4369" w14:textId="77777777" w:rsidR="0004701A" w:rsidRDefault="0004701A" w:rsidP="005C1FE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CFD2D6" w14:textId="77777777" w:rsidR="00431FC9" w:rsidRPr="0004701A" w:rsidRDefault="0004701A" w:rsidP="005C1F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01A">
        <w:rPr>
          <w:rFonts w:ascii="Times New Roman" w:hAnsi="Times New Roman" w:cs="Times New Roman"/>
          <w:sz w:val="28"/>
          <w:szCs w:val="28"/>
        </w:rPr>
        <w:t>Тема работы</w:t>
      </w:r>
      <w:r>
        <w:rPr>
          <w:rFonts w:ascii="Times New Roman" w:hAnsi="Times New Roman" w:cs="Times New Roman"/>
          <w:sz w:val="28"/>
          <w:szCs w:val="28"/>
        </w:rPr>
        <w:t>: «Род и родословная»</w:t>
      </w:r>
    </w:p>
    <w:p w14:paraId="18D81E5B" w14:textId="77777777" w:rsidR="00A268C8" w:rsidRDefault="00A268C8" w:rsidP="00A268C8">
      <w:pPr>
        <w:pStyle w:val="a8"/>
        <w:ind w:left="-540" w:firstLine="900"/>
        <w:rPr>
          <w:szCs w:val="28"/>
        </w:rPr>
      </w:pPr>
      <w:r>
        <w:rPr>
          <w:szCs w:val="28"/>
        </w:rPr>
        <w:t xml:space="preserve">Практическая значимость работы: </w:t>
      </w:r>
    </w:p>
    <w:p w14:paraId="36114EE5" w14:textId="77777777" w:rsidR="00A268C8" w:rsidRDefault="00A268C8" w:rsidP="00A268C8">
      <w:pPr>
        <w:pStyle w:val="a8"/>
        <w:numPr>
          <w:ilvl w:val="0"/>
          <w:numId w:val="9"/>
        </w:numPr>
        <w:rPr>
          <w:szCs w:val="28"/>
        </w:rPr>
      </w:pPr>
      <w:r>
        <w:rPr>
          <w:szCs w:val="28"/>
        </w:rPr>
        <w:t>з</w:t>
      </w:r>
      <w:r w:rsidRPr="00A268C8">
        <w:rPr>
          <w:szCs w:val="28"/>
        </w:rPr>
        <w:t>накомство учащихся с мифологией предков русского народа,</w:t>
      </w:r>
      <w:r>
        <w:rPr>
          <w:szCs w:val="28"/>
        </w:rPr>
        <w:t xml:space="preserve"> </w:t>
      </w:r>
      <w:r w:rsidRPr="00A268C8">
        <w:rPr>
          <w:szCs w:val="28"/>
        </w:rPr>
        <w:t>их верованиями и нравственными представлениями.</w:t>
      </w:r>
      <w:r>
        <w:rPr>
          <w:szCs w:val="28"/>
        </w:rPr>
        <w:t xml:space="preserve"> </w:t>
      </w:r>
      <w:r w:rsidRPr="00A268C8">
        <w:rPr>
          <w:szCs w:val="28"/>
        </w:rPr>
        <w:t xml:space="preserve">Воспитание главных ценностей, берущих своё начало от древних представлений </w:t>
      </w:r>
      <w:r w:rsidR="00A067A9">
        <w:rPr>
          <w:szCs w:val="28"/>
        </w:rPr>
        <w:t>предков о нормах и образе жизни;</w:t>
      </w:r>
      <w:r w:rsidRPr="00A268C8">
        <w:rPr>
          <w:szCs w:val="28"/>
        </w:rPr>
        <w:t xml:space="preserve"> </w:t>
      </w:r>
    </w:p>
    <w:p w14:paraId="510C65C1" w14:textId="77777777" w:rsidR="00A268C8" w:rsidRDefault="00A067A9" w:rsidP="00A268C8">
      <w:pPr>
        <w:pStyle w:val="a8"/>
        <w:numPr>
          <w:ilvl w:val="0"/>
          <w:numId w:val="9"/>
        </w:numPr>
        <w:rPr>
          <w:szCs w:val="28"/>
        </w:rPr>
      </w:pPr>
      <w:r>
        <w:rPr>
          <w:szCs w:val="28"/>
        </w:rPr>
        <w:t>реализуется программа духовно-нравственного развития и воспитания детей</w:t>
      </w:r>
      <w:r w:rsidR="002B1A41">
        <w:rPr>
          <w:szCs w:val="28"/>
        </w:rPr>
        <w:t xml:space="preserve"> на примере представлений наших предков об устройстве мира, о нравственном выборе человека</w:t>
      </w:r>
      <w:r w:rsidR="00B93253">
        <w:rPr>
          <w:szCs w:val="28"/>
        </w:rPr>
        <w:t>;</w:t>
      </w:r>
    </w:p>
    <w:p w14:paraId="63A890A7" w14:textId="77777777" w:rsidR="00A067A9" w:rsidRDefault="00A067A9" w:rsidP="00A268C8">
      <w:pPr>
        <w:pStyle w:val="a8"/>
        <w:numPr>
          <w:ilvl w:val="0"/>
          <w:numId w:val="9"/>
        </w:numPr>
        <w:rPr>
          <w:szCs w:val="28"/>
        </w:rPr>
      </w:pPr>
      <w:r>
        <w:rPr>
          <w:szCs w:val="28"/>
        </w:rPr>
        <w:t>знакомство учащихся с культурно-историческими и этническими традициями русского народа</w:t>
      </w:r>
      <w:r w:rsidR="00B93253">
        <w:rPr>
          <w:szCs w:val="28"/>
        </w:rPr>
        <w:t>;</w:t>
      </w:r>
    </w:p>
    <w:p w14:paraId="54C233F4" w14:textId="77777777" w:rsidR="00B93253" w:rsidRDefault="00B93253" w:rsidP="00A268C8">
      <w:pPr>
        <w:pStyle w:val="a8"/>
        <w:numPr>
          <w:ilvl w:val="0"/>
          <w:numId w:val="9"/>
        </w:numPr>
        <w:rPr>
          <w:szCs w:val="28"/>
        </w:rPr>
      </w:pPr>
      <w:r>
        <w:rPr>
          <w:szCs w:val="28"/>
        </w:rPr>
        <w:t>оценочное отношение к своему родному языку и национальной культуре;</w:t>
      </w:r>
    </w:p>
    <w:p w14:paraId="394FF6F3" w14:textId="77777777" w:rsidR="00B93253" w:rsidRDefault="00A23856" w:rsidP="00A268C8">
      <w:pPr>
        <w:pStyle w:val="a8"/>
        <w:numPr>
          <w:ilvl w:val="0"/>
          <w:numId w:val="9"/>
        </w:numPr>
        <w:rPr>
          <w:szCs w:val="28"/>
        </w:rPr>
      </w:pPr>
      <w:r>
        <w:rPr>
          <w:szCs w:val="28"/>
        </w:rPr>
        <w:t>совместная деятельность детей и родителей.</w:t>
      </w:r>
    </w:p>
    <w:p w14:paraId="4BC1A3EA" w14:textId="77777777" w:rsidR="00A23856" w:rsidRPr="00A268C8" w:rsidRDefault="00A23856" w:rsidP="00A23856">
      <w:pPr>
        <w:pStyle w:val="a8"/>
        <w:ind w:left="1080"/>
        <w:rPr>
          <w:szCs w:val="28"/>
        </w:rPr>
      </w:pPr>
    </w:p>
    <w:p w14:paraId="5EBA2777" w14:textId="77777777" w:rsidR="00431FC9" w:rsidRDefault="00431FC9" w:rsidP="005C1F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88E9CE" w14:textId="77777777" w:rsidR="00431FC9" w:rsidRDefault="00DC0E97" w:rsidP="005C1F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E97">
        <w:rPr>
          <w:rFonts w:ascii="Times New Roman" w:hAnsi="Times New Roman" w:cs="Times New Roman"/>
          <w:sz w:val="28"/>
          <w:szCs w:val="28"/>
        </w:rPr>
        <w:t>Используемая 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D7E5B0D" w14:textId="77777777" w:rsidR="00DC0E97" w:rsidRDefault="00A00AB6" w:rsidP="00DC0E97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Лазарева «Литературное чтение» -1часть</w:t>
      </w:r>
    </w:p>
    <w:p w14:paraId="2377EC0C" w14:textId="77777777" w:rsidR="00A00AB6" w:rsidRPr="00DC0E97" w:rsidRDefault="00940283" w:rsidP="00DC0E97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сайт </w:t>
      </w:r>
      <w:r w:rsidRPr="00940283">
        <w:rPr>
          <w:rFonts w:ascii="Times New Roman" w:hAnsi="Times New Roman" w:cs="Times New Roman"/>
          <w:sz w:val="28"/>
          <w:szCs w:val="28"/>
        </w:rPr>
        <w:t>http://korona00.ya.ru</w:t>
      </w:r>
    </w:p>
    <w:p w14:paraId="4AA7589B" w14:textId="77777777" w:rsidR="00431FC9" w:rsidRDefault="00431FC9" w:rsidP="005C1F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0FF20C2" w14:textId="77777777" w:rsidR="00431FC9" w:rsidRDefault="00431FC9" w:rsidP="005C1F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985BEA" w14:textId="77777777" w:rsidR="00A23856" w:rsidRDefault="00A23856" w:rsidP="005C1F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E0AE4A4" w14:textId="77777777" w:rsidR="00431FC9" w:rsidRDefault="00431FC9" w:rsidP="005C1F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F2501A" w14:textId="77777777" w:rsidR="008E367F" w:rsidRDefault="005C1FED" w:rsidP="005C1F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44335">
        <w:rPr>
          <w:rFonts w:ascii="Times New Roman" w:hAnsi="Times New Roman" w:cs="Times New Roman"/>
          <w:sz w:val="28"/>
          <w:szCs w:val="28"/>
        </w:rPr>
        <w:t>Род и родословная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44335">
        <w:rPr>
          <w:rFonts w:ascii="Times New Roman" w:hAnsi="Times New Roman" w:cs="Times New Roman"/>
          <w:sz w:val="28"/>
          <w:szCs w:val="28"/>
        </w:rPr>
        <w:t>.</w:t>
      </w:r>
    </w:p>
    <w:p w14:paraId="64F7DE31" w14:textId="77777777" w:rsidR="002D1960" w:rsidRDefault="005C1FED" w:rsidP="002D19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1FED">
        <w:rPr>
          <w:rFonts w:ascii="Times New Roman" w:hAnsi="Times New Roman" w:cs="Times New Roman"/>
          <w:b/>
          <w:sz w:val="28"/>
          <w:szCs w:val="28"/>
        </w:rPr>
        <w:t>Цели:</w:t>
      </w:r>
    </w:p>
    <w:p w14:paraId="1413FB75" w14:textId="77777777" w:rsidR="005C1FED" w:rsidRPr="002D1960" w:rsidRDefault="002D1960" w:rsidP="002D1960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FED" w:rsidRPr="002D1960">
        <w:rPr>
          <w:rFonts w:ascii="Times New Roman" w:hAnsi="Times New Roman" w:cs="Times New Roman"/>
          <w:sz w:val="28"/>
          <w:szCs w:val="28"/>
        </w:rPr>
        <w:t>продолжить знакомство учащихся с мифологией предков русского народа, их верованиями, и нравственными представлениями;</w:t>
      </w:r>
    </w:p>
    <w:p w14:paraId="5DA2826E" w14:textId="77777777" w:rsidR="005C1FED" w:rsidRDefault="005C1FED" w:rsidP="005C1FE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греческих богов, провести аналогию со славянскими божествами;</w:t>
      </w:r>
    </w:p>
    <w:p w14:paraId="3E72A860" w14:textId="77777777" w:rsidR="005C1FED" w:rsidRDefault="005C1FED" w:rsidP="005C1FE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умение работать с текстом в учебнике;</w:t>
      </w:r>
    </w:p>
    <w:p w14:paraId="4FB252BA" w14:textId="77777777" w:rsidR="005C1FED" w:rsidRDefault="005C1FED" w:rsidP="005C1FE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вспомнить своих родственников: папу,  маму, брата или сестру, дедушку и бабушку и т.д.;</w:t>
      </w:r>
    </w:p>
    <w:p w14:paraId="071C79F9" w14:textId="77777777" w:rsidR="005C1FED" w:rsidRDefault="005C1FED" w:rsidP="005C1FE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монологическую речь, активизировать память, внимание, воображение;</w:t>
      </w:r>
    </w:p>
    <w:p w14:paraId="6A7FF51C" w14:textId="77777777" w:rsidR="005C1FED" w:rsidRDefault="005C1FED" w:rsidP="005C1FE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работать в группе</w:t>
      </w:r>
    </w:p>
    <w:p w14:paraId="49EB2117" w14:textId="77777777" w:rsidR="005C1FED" w:rsidRDefault="005C1FED" w:rsidP="005C1FE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вспомнить приём рисования деревьев;</w:t>
      </w:r>
    </w:p>
    <w:p w14:paraId="5C615B1A" w14:textId="77777777" w:rsidR="005C1FED" w:rsidRDefault="005C1FED" w:rsidP="005C1FE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развивать чувство композиции, умение анализировать форму и пространственное расположение предмета, его пропорции, творческое воображение;</w:t>
      </w:r>
    </w:p>
    <w:p w14:paraId="1DF0D5EE" w14:textId="77777777" w:rsidR="005C1FED" w:rsidRPr="00902EF5" w:rsidRDefault="005C1FED" w:rsidP="005C1FE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навыки и умение рисовать; </w:t>
      </w:r>
    </w:p>
    <w:p w14:paraId="3B4BCB00" w14:textId="77777777" w:rsidR="005C1FED" w:rsidRDefault="005C1FED" w:rsidP="005C1FE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D6D9F">
        <w:rPr>
          <w:rFonts w:ascii="Times New Roman" w:hAnsi="Times New Roman" w:cs="Times New Roman"/>
          <w:sz w:val="28"/>
          <w:szCs w:val="28"/>
        </w:rPr>
        <w:t>оспит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5D6D9F">
        <w:rPr>
          <w:rFonts w:ascii="Times New Roman" w:hAnsi="Times New Roman" w:cs="Times New Roman"/>
          <w:sz w:val="28"/>
          <w:szCs w:val="28"/>
        </w:rPr>
        <w:t xml:space="preserve"> главны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5D6D9F">
        <w:rPr>
          <w:rFonts w:ascii="Times New Roman" w:hAnsi="Times New Roman" w:cs="Times New Roman"/>
          <w:sz w:val="28"/>
          <w:szCs w:val="28"/>
        </w:rPr>
        <w:t>ценност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6D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</w:t>
      </w:r>
      <w:r w:rsidRPr="005D6D9F">
        <w:rPr>
          <w:rFonts w:ascii="Times New Roman" w:hAnsi="Times New Roman" w:cs="Times New Roman"/>
          <w:sz w:val="28"/>
          <w:szCs w:val="28"/>
        </w:rPr>
        <w:t xml:space="preserve"> беру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D6D9F">
        <w:rPr>
          <w:rFonts w:ascii="Times New Roman" w:hAnsi="Times New Roman" w:cs="Times New Roman"/>
          <w:sz w:val="28"/>
          <w:szCs w:val="28"/>
        </w:rPr>
        <w:t xml:space="preserve"> своё начало от древних представлений предков о нормах и образе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B79A09" w14:textId="77777777" w:rsidR="005C1FED" w:rsidRDefault="005C1FED" w:rsidP="005C1FED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интереса к истории своей семьи, более тесному взаимодействию ребёнка и взрослых.</w:t>
      </w:r>
    </w:p>
    <w:p w14:paraId="4F9D3FB5" w14:textId="77777777" w:rsidR="002D1960" w:rsidRPr="005C1FED" w:rsidRDefault="002D1960" w:rsidP="002D1960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14:paraId="5EA1E6EE" w14:textId="77777777" w:rsidR="005C1FED" w:rsidRDefault="005C1FED" w:rsidP="00B84F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 xml:space="preserve">комбинированный урок литературного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чтения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изобразительно</w:t>
      </w:r>
      <w:r w:rsidR="005E37D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5E37D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25330C" w14:textId="77777777" w:rsidR="002D1960" w:rsidRDefault="002D1960" w:rsidP="00B84FF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240D22" w14:textId="77777777" w:rsidR="005C1FED" w:rsidRDefault="005C1FED" w:rsidP="005C1F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деятельность на уроке: </w:t>
      </w:r>
      <w:r>
        <w:rPr>
          <w:rFonts w:ascii="Times New Roman" w:hAnsi="Times New Roman" w:cs="Times New Roman"/>
          <w:sz w:val="28"/>
          <w:szCs w:val="28"/>
        </w:rPr>
        <w:t>учебно-поисковая.</w:t>
      </w:r>
    </w:p>
    <w:p w14:paraId="5C18868D" w14:textId="77777777" w:rsidR="002D1960" w:rsidRDefault="002D1960" w:rsidP="005C1FE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EEA7B7" w14:textId="77777777" w:rsidR="005C1FED" w:rsidRPr="0026063A" w:rsidRDefault="005C1FED" w:rsidP="005C1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063A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</w:p>
    <w:p w14:paraId="65A4DECF" w14:textId="77777777" w:rsidR="00046422" w:rsidRPr="0026063A" w:rsidRDefault="00046422" w:rsidP="0004642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63A">
        <w:rPr>
          <w:rFonts w:ascii="Times New Roman" w:hAnsi="Times New Roman" w:cs="Times New Roman"/>
          <w:sz w:val="24"/>
          <w:szCs w:val="24"/>
        </w:rPr>
        <w:t>В.А. Лазарева «Литературное чтение» -1часть</w:t>
      </w:r>
    </w:p>
    <w:p w14:paraId="0104A869" w14:textId="77777777" w:rsidR="00046422" w:rsidRPr="0026063A" w:rsidRDefault="00046422" w:rsidP="0004642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63A">
        <w:rPr>
          <w:rFonts w:ascii="Times New Roman" w:hAnsi="Times New Roman" w:cs="Times New Roman"/>
          <w:sz w:val="24"/>
          <w:szCs w:val="24"/>
        </w:rPr>
        <w:t>С.И. Ожегов. Толковый словарь.</w:t>
      </w:r>
    </w:p>
    <w:p w14:paraId="2ABD6544" w14:textId="77777777" w:rsidR="00046422" w:rsidRPr="0026063A" w:rsidRDefault="00B11B7F" w:rsidP="0004642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63A">
        <w:rPr>
          <w:rFonts w:ascii="Times New Roman" w:hAnsi="Times New Roman" w:cs="Times New Roman"/>
          <w:sz w:val="24"/>
          <w:szCs w:val="24"/>
        </w:rPr>
        <w:t>Информационно-коммуникативные технологии</w:t>
      </w:r>
      <w:r w:rsidR="00046422" w:rsidRPr="002606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E2A01F" w14:textId="77777777" w:rsidR="002D1960" w:rsidRPr="0026063A" w:rsidRDefault="002D1960" w:rsidP="0004642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63A">
        <w:rPr>
          <w:rFonts w:ascii="Times New Roman" w:hAnsi="Times New Roman" w:cs="Times New Roman"/>
          <w:sz w:val="24"/>
          <w:szCs w:val="24"/>
        </w:rPr>
        <w:t>Таблички с именами греческих и славянских богов.</w:t>
      </w:r>
    </w:p>
    <w:p w14:paraId="17259001" w14:textId="77777777" w:rsidR="002D1960" w:rsidRPr="0026063A" w:rsidRDefault="002D1960" w:rsidP="0004642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63A">
        <w:rPr>
          <w:rFonts w:ascii="Times New Roman" w:hAnsi="Times New Roman" w:cs="Times New Roman"/>
          <w:sz w:val="24"/>
          <w:szCs w:val="24"/>
        </w:rPr>
        <w:t>Родословное дерево.</w:t>
      </w:r>
    </w:p>
    <w:p w14:paraId="17124424" w14:textId="77777777" w:rsidR="00F60B7D" w:rsidRPr="0026063A" w:rsidRDefault="00F60B7D" w:rsidP="0004642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63A">
        <w:rPr>
          <w:rFonts w:ascii="Times New Roman" w:hAnsi="Times New Roman" w:cs="Times New Roman"/>
          <w:sz w:val="24"/>
          <w:szCs w:val="24"/>
        </w:rPr>
        <w:t>П.И. Чайковский Симфония №4 ч. 2.</w:t>
      </w:r>
    </w:p>
    <w:p w14:paraId="32CCE163" w14:textId="77777777" w:rsidR="00B560D8" w:rsidRPr="0026063A" w:rsidRDefault="00B560D8" w:rsidP="00B560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EF514D" w14:textId="77777777" w:rsidR="00B560D8" w:rsidRPr="00B560D8" w:rsidRDefault="00B560D8" w:rsidP="00B560D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0EFBF9" w14:textId="77777777" w:rsidR="002D1960" w:rsidRPr="002D1960" w:rsidRDefault="002D1960" w:rsidP="002D196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9E542D2" w14:textId="77777777" w:rsidR="002D1960" w:rsidRPr="00046422" w:rsidRDefault="002D1960" w:rsidP="0004642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B413114" w14:textId="77777777" w:rsidR="005C1FED" w:rsidRDefault="005C1FED" w:rsidP="005C1FED">
      <w:pPr>
        <w:rPr>
          <w:rFonts w:ascii="Times New Roman" w:hAnsi="Times New Roman" w:cs="Times New Roman"/>
          <w:b/>
          <w:sz w:val="28"/>
          <w:szCs w:val="28"/>
        </w:rPr>
      </w:pPr>
    </w:p>
    <w:p w14:paraId="6F04AE58" w14:textId="77777777" w:rsidR="002D1960" w:rsidRDefault="002D1960" w:rsidP="005C1FED">
      <w:pPr>
        <w:rPr>
          <w:rFonts w:ascii="Times New Roman" w:hAnsi="Times New Roman" w:cs="Times New Roman"/>
          <w:b/>
          <w:sz w:val="28"/>
          <w:szCs w:val="28"/>
        </w:rPr>
      </w:pPr>
    </w:p>
    <w:p w14:paraId="21A15D42" w14:textId="77777777" w:rsidR="002D1960" w:rsidRDefault="002D1960" w:rsidP="005C1FED">
      <w:pPr>
        <w:rPr>
          <w:rFonts w:ascii="Times New Roman" w:hAnsi="Times New Roman" w:cs="Times New Roman"/>
          <w:b/>
          <w:sz w:val="28"/>
          <w:szCs w:val="28"/>
        </w:rPr>
      </w:pPr>
    </w:p>
    <w:p w14:paraId="4683670C" w14:textId="77777777" w:rsidR="002D1960" w:rsidRDefault="002D1960" w:rsidP="005C1FED">
      <w:pPr>
        <w:rPr>
          <w:rFonts w:ascii="Times New Roman" w:hAnsi="Times New Roman" w:cs="Times New Roman"/>
          <w:b/>
          <w:sz w:val="28"/>
          <w:szCs w:val="28"/>
        </w:rPr>
      </w:pPr>
    </w:p>
    <w:p w14:paraId="3A15086F" w14:textId="77777777" w:rsidR="002D1960" w:rsidRDefault="002D1960" w:rsidP="005C1FED">
      <w:pPr>
        <w:rPr>
          <w:rFonts w:ascii="Times New Roman" w:hAnsi="Times New Roman" w:cs="Times New Roman"/>
          <w:b/>
          <w:sz w:val="28"/>
          <w:szCs w:val="28"/>
        </w:rPr>
      </w:pPr>
    </w:p>
    <w:p w14:paraId="53F15254" w14:textId="77777777" w:rsidR="002D1960" w:rsidRDefault="002D1960" w:rsidP="005C1FED">
      <w:pPr>
        <w:rPr>
          <w:rFonts w:ascii="Times New Roman" w:hAnsi="Times New Roman" w:cs="Times New Roman"/>
          <w:b/>
          <w:sz w:val="28"/>
          <w:szCs w:val="28"/>
        </w:rPr>
      </w:pPr>
    </w:p>
    <w:p w14:paraId="57AEF416" w14:textId="77777777" w:rsidR="00472A6D" w:rsidRPr="00472A6D" w:rsidRDefault="00472A6D" w:rsidP="0026063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472A6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Тема:  «</w:t>
      </w:r>
      <w:proofErr w:type="gramEnd"/>
      <w:r w:rsidRPr="00472A6D">
        <w:rPr>
          <w:rFonts w:ascii="Times New Roman" w:hAnsi="Times New Roman" w:cs="Times New Roman"/>
          <w:b/>
          <w:sz w:val="24"/>
          <w:szCs w:val="24"/>
          <w:u w:val="single"/>
        </w:rPr>
        <w:t>Род и родословная».</w:t>
      </w:r>
    </w:p>
    <w:p w14:paraId="6DD6C7CE" w14:textId="77777777" w:rsidR="00472A6D" w:rsidRPr="00472A6D" w:rsidRDefault="00472A6D" w:rsidP="00472A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2A6D">
        <w:rPr>
          <w:rFonts w:ascii="Times New Roman" w:hAnsi="Times New Roman" w:cs="Times New Roman"/>
          <w:b/>
          <w:sz w:val="24"/>
          <w:szCs w:val="24"/>
        </w:rPr>
        <w:t>Цели:</w:t>
      </w:r>
    </w:p>
    <w:p w14:paraId="63BC258A" w14:textId="77777777" w:rsidR="00472A6D" w:rsidRPr="00472A6D" w:rsidRDefault="00472A6D" w:rsidP="00472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A6D">
        <w:rPr>
          <w:rFonts w:ascii="Times New Roman" w:hAnsi="Times New Roman" w:cs="Times New Roman"/>
          <w:sz w:val="24"/>
          <w:szCs w:val="24"/>
        </w:rPr>
        <w:t>•</w:t>
      </w:r>
      <w:r w:rsidRPr="00472A6D">
        <w:rPr>
          <w:rFonts w:ascii="Times New Roman" w:hAnsi="Times New Roman" w:cs="Times New Roman"/>
          <w:sz w:val="24"/>
          <w:szCs w:val="24"/>
        </w:rPr>
        <w:tab/>
        <w:t xml:space="preserve"> продолжить знакомство учащихся с мифологией предков русского народа, их верованиями, и нравственными представлениями;</w:t>
      </w:r>
    </w:p>
    <w:p w14:paraId="43F91B24" w14:textId="77777777" w:rsidR="00472A6D" w:rsidRPr="00472A6D" w:rsidRDefault="00472A6D" w:rsidP="00472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A6D">
        <w:rPr>
          <w:rFonts w:ascii="Times New Roman" w:hAnsi="Times New Roman" w:cs="Times New Roman"/>
          <w:sz w:val="24"/>
          <w:szCs w:val="24"/>
        </w:rPr>
        <w:t>•</w:t>
      </w:r>
      <w:r w:rsidRPr="00472A6D">
        <w:rPr>
          <w:rFonts w:ascii="Times New Roman" w:hAnsi="Times New Roman" w:cs="Times New Roman"/>
          <w:sz w:val="24"/>
          <w:szCs w:val="24"/>
        </w:rPr>
        <w:tab/>
        <w:t>повторить греческих богов, провести аналогию со славянскими божествами;</w:t>
      </w:r>
    </w:p>
    <w:p w14:paraId="4692FF28" w14:textId="77777777" w:rsidR="00472A6D" w:rsidRPr="00472A6D" w:rsidRDefault="00472A6D" w:rsidP="00472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A6D">
        <w:rPr>
          <w:rFonts w:ascii="Times New Roman" w:hAnsi="Times New Roman" w:cs="Times New Roman"/>
          <w:sz w:val="24"/>
          <w:szCs w:val="24"/>
        </w:rPr>
        <w:t>•</w:t>
      </w:r>
      <w:r w:rsidRPr="00472A6D">
        <w:rPr>
          <w:rFonts w:ascii="Times New Roman" w:hAnsi="Times New Roman" w:cs="Times New Roman"/>
          <w:sz w:val="24"/>
          <w:szCs w:val="24"/>
        </w:rPr>
        <w:tab/>
        <w:t>совершенствовать умение работать с текстом в учебнике;</w:t>
      </w:r>
    </w:p>
    <w:p w14:paraId="10537B86" w14:textId="77777777" w:rsidR="00472A6D" w:rsidRPr="00472A6D" w:rsidRDefault="00472A6D" w:rsidP="00472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A6D">
        <w:rPr>
          <w:rFonts w:ascii="Times New Roman" w:hAnsi="Times New Roman" w:cs="Times New Roman"/>
          <w:sz w:val="24"/>
          <w:szCs w:val="24"/>
        </w:rPr>
        <w:t>•</w:t>
      </w:r>
      <w:r w:rsidRPr="00472A6D">
        <w:rPr>
          <w:rFonts w:ascii="Times New Roman" w:hAnsi="Times New Roman" w:cs="Times New Roman"/>
          <w:sz w:val="24"/>
          <w:szCs w:val="24"/>
        </w:rPr>
        <w:tab/>
        <w:t xml:space="preserve">вспомнить своих родственников: </w:t>
      </w:r>
      <w:proofErr w:type="gramStart"/>
      <w:r w:rsidRPr="00472A6D">
        <w:rPr>
          <w:rFonts w:ascii="Times New Roman" w:hAnsi="Times New Roman" w:cs="Times New Roman"/>
          <w:sz w:val="24"/>
          <w:szCs w:val="24"/>
        </w:rPr>
        <w:t>папу,  маму</w:t>
      </w:r>
      <w:proofErr w:type="gramEnd"/>
      <w:r w:rsidRPr="00472A6D">
        <w:rPr>
          <w:rFonts w:ascii="Times New Roman" w:hAnsi="Times New Roman" w:cs="Times New Roman"/>
          <w:sz w:val="24"/>
          <w:szCs w:val="24"/>
        </w:rPr>
        <w:t>, брата или сестру, дедушку и бабушку и т.д.;</w:t>
      </w:r>
    </w:p>
    <w:p w14:paraId="6DB67CEC" w14:textId="77777777" w:rsidR="00472A6D" w:rsidRPr="00472A6D" w:rsidRDefault="00472A6D" w:rsidP="00472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A6D">
        <w:rPr>
          <w:rFonts w:ascii="Times New Roman" w:hAnsi="Times New Roman" w:cs="Times New Roman"/>
          <w:sz w:val="24"/>
          <w:szCs w:val="24"/>
        </w:rPr>
        <w:t>•</w:t>
      </w:r>
      <w:r w:rsidRPr="00472A6D">
        <w:rPr>
          <w:rFonts w:ascii="Times New Roman" w:hAnsi="Times New Roman" w:cs="Times New Roman"/>
          <w:sz w:val="24"/>
          <w:szCs w:val="24"/>
        </w:rPr>
        <w:tab/>
        <w:t>развивать монологическую речь, активизировать память, внимание, воображение;</w:t>
      </w:r>
    </w:p>
    <w:p w14:paraId="0CE36140" w14:textId="77777777" w:rsidR="00472A6D" w:rsidRPr="00472A6D" w:rsidRDefault="00472A6D" w:rsidP="00472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A6D">
        <w:rPr>
          <w:rFonts w:ascii="Times New Roman" w:hAnsi="Times New Roman" w:cs="Times New Roman"/>
          <w:sz w:val="24"/>
          <w:szCs w:val="24"/>
        </w:rPr>
        <w:t>•</w:t>
      </w:r>
      <w:r w:rsidRPr="00472A6D">
        <w:rPr>
          <w:rFonts w:ascii="Times New Roman" w:hAnsi="Times New Roman" w:cs="Times New Roman"/>
          <w:sz w:val="24"/>
          <w:szCs w:val="24"/>
        </w:rPr>
        <w:tab/>
        <w:t>развивать умение работать в группе</w:t>
      </w:r>
    </w:p>
    <w:p w14:paraId="0A167CF1" w14:textId="77777777" w:rsidR="00472A6D" w:rsidRPr="00472A6D" w:rsidRDefault="00472A6D" w:rsidP="00472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A6D">
        <w:rPr>
          <w:rFonts w:ascii="Times New Roman" w:hAnsi="Times New Roman" w:cs="Times New Roman"/>
          <w:sz w:val="24"/>
          <w:szCs w:val="24"/>
        </w:rPr>
        <w:t>•</w:t>
      </w:r>
      <w:r w:rsidRPr="00472A6D">
        <w:rPr>
          <w:rFonts w:ascii="Times New Roman" w:hAnsi="Times New Roman" w:cs="Times New Roman"/>
          <w:sz w:val="24"/>
          <w:szCs w:val="24"/>
        </w:rPr>
        <w:tab/>
        <w:t>вспомнить приём рисования деревьев;</w:t>
      </w:r>
    </w:p>
    <w:p w14:paraId="1BC3CEDE" w14:textId="77777777" w:rsidR="00472A6D" w:rsidRPr="00472A6D" w:rsidRDefault="00472A6D" w:rsidP="00472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A6D">
        <w:rPr>
          <w:rFonts w:ascii="Times New Roman" w:hAnsi="Times New Roman" w:cs="Times New Roman"/>
          <w:sz w:val="24"/>
          <w:szCs w:val="24"/>
        </w:rPr>
        <w:t>•</w:t>
      </w:r>
      <w:r w:rsidRPr="00472A6D">
        <w:rPr>
          <w:rFonts w:ascii="Times New Roman" w:hAnsi="Times New Roman" w:cs="Times New Roman"/>
          <w:sz w:val="24"/>
          <w:szCs w:val="24"/>
        </w:rPr>
        <w:tab/>
        <w:t>развивать чувство композиции, умение анализировать форму и пространственное расположение предмета, его пропорции, творческое воображение;</w:t>
      </w:r>
    </w:p>
    <w:p w14:paraId="41E3DFA8" w14:textId="77777777" w:rsidR="00472A6D" w:rsidRPr="00472A6D" w:rsidRDefault="00472A6D" w:rsidP="00472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A6D">
        <w:rPr>
          <w:rFonts w:ascii="Times New Roman" w:hAnsi="Times New Roman" w:cs="Times New Roman"/>
          <w:sz w:val="24"/>
          <w:szCs w:val="24"/>
        </w:rPr>
        <w:t>•</w:t>
      </w:r>
      <w:r w:rsidRPr="00472A6D">
        <w:rPr>
          <w:rFonts w:ascii="Times New Roman" w:hAnsi="Times New Roman" w:cs="Times New Roman"/>
          <w:sz w:val="24"/>
          <w:szCs w:val="24"/>
        </w:rPr>
        <w:tab/>
        <w:t xml:space="preserve">совершенствовать навыки и умение рисовать; </w:t>
      </w:r>
    </w:p>
    <w:p w14:paraId="5E081508" w14:textId="77777777" w:rsidR="00472A6D" w:rsidRPr="00472A6D" w:rsidRDefault="00472A6D" w:rsidP="00472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A6D">
        <w:rPr>
          <w:rFonts w:ascii="Times New Roman" w:hAnsi="Times New Roman" w:cs="Times New Roman"/>
          <w:sz w:val="24"/>
          <w:szCs w:val="24"/>
        </w:rPr>
        <w:t>•</w:t>
      </w:r>
      <w:r w:rsidRPr="00472A6D">
        <w:rPr>
          <w:rFonts w:ascii="Times New Roman" w:hAnsi="Times New Roman" w:cs="Times New Roman"/>
          <w:sz w:val="24"/>
          <w:szCs w:val="24"/>
        </w:rPr>
        <w:tab/>
        <w:t>воспитывать главные ценности, которые берут своё начало от древних представлений предков о нормах и образе жизни;</w:t>
      </w:r>
    </w:p>
    <w:p w14:paraId="771BCE69" w14:textId="77777777" w:rsidR="00472A6D" w:rsidRDefault="00472A6D" w:rsidP="00472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A6D">
        <w:rPr>
          <w:rFonts w:ascii="Times New Roman" w:hAnsi="Times New Roman" w:cs="Times New Roman"/>
          <w:sz w:val="24"/>
          <w:szCs w:val="24"/>
        </w:rPr>
        <w:t>•</w:t>
      </w:r>
      <w:r w:rsidRPr="00472A6D">
        <w:rPr>
          <w:rFonts w:ascii="Times New Roman" w:hAnsi="Times New Roman" w:cs="Times New Roman"/>
          <w:sz w:val="24"/>
          <w:szCs w:val="24"/>
        </w:rPr>
        <w:tab/>
        <w:t>способствовать развитию интереса к истории своей семьи, более тесному взаимодействию ребёнка и взрослых.</w:t>
      </w:r>
    </w:p>
    <w:p w14:paraId="00CA91AD" w14:textId="77777777" w:rsidR="00472A6D" w:rsidRPr="00472A6D" w:rsidRDefault="00472A6D" w:rsidP="00472A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435351" w14:textId="77777777" w:rsidR="00472A6D" w:rsidRPr="00472A6D" w:rsidRDefault="00472A6D" w:rsidP="00472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A6D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472A6D">
        <w:rPr>
          <w:rFonts w:ascii="Times New Roman" w:hAnsi="Times New Roman" w:cs="Times New Roman"/>
          <w:sz w:val="24"/>
          <w:szCs w:val="24"/>
        </w:rPr>
        <w:t xml:space="preserve"> комбинирова</w:t>
      </w:r>
      <w:r>
        <w:rPr>
          <w:rFonts w:ascii="Times New Roman" w:hAnsi="Times New Roman" w:cs="Times New Roman"/>
          <w:sz w:val="24"/>
          <w:szCs w:val="24"/>
        </w:rPr>
        <w:t xml:space="preserve">нный урок литературного чтения </w:t>
      </w:r>
      <w:r w:rsidRPr="00472A6D">
        <w:rPr>
          <w:rFonts w:ascii="Times New Roman" w:hAnsi="Times New Roman" w:cs="Times New Roman"/>
          <w:sz w:val="24"/>
          <w:szCs w:val="24"/>
        </w:rPr>
        <w:t>и изобразительного искусства.</w:t>
      </w:r>
    </w:p>
    <w:p w14:paraId="0FE0307C" w14:textId="77777777" w:rsidR="00472A6D" w:rsidRDefault="00472A6D" w:rsidP="00C55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A6D">
        <w:rPr>
          <w:rFonts w:ascii="Times New Roman" w:hAnsi="Times New Roman" w:cs="Times New Roman"/>
          <w:b/>
          <w:sz w:val="24"/>
          <w:szCs w:val="24"/>
        </w:rPr>
        <w:t>Основная деятельность на уроке</w:t>
      </w:r>
      <w:r w:rsidRPr="00472A6D">
        <w:rPr>
          <w:rFonts w:ascii="Times New Roman" w:hAnsi="Times New Roman" w:cs="Times New Roman"/>
          <w:sz w:val="24"/>
          <w:szCs w:val="24"/>
        </w:rPr>
        <w:t>: учебно-поисковая.</w:t>
      </w:r>
    </w:p>
    <w:p w14:paraId="26B0ACD6" w14:textId="77777777" w:rsidR="00A276EF" w:rsidRPr="00A276EF" w:rsidRDefault="00A276EF" w:rsidP="00A276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76EF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</w:p>
    <w:p w14:paraId="62E35286" w14:textId="77777777" w:rsidR="00A276EF" w:rsidRPr="00A276EF" w:rsidRDefault="00A276EF" w:rsidP="00A27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6EF">
        <w:rPr>
          <w:rFonts w:ascii="Times New Roman" w:hAnsi="Times New Roman" w:cs="Times New Roman"/>
          <w:sz w:val="24"/>
          <w:szCs w:val="24"/>
        </w:rPr>
        <w:t>1.</w:t>
      </w:r>
      <w:r w:rsidRPr="00A276EF">
        <w:rPr>
          <w:rFonts w:ascii="Times New Roman" w:hAnsi="Times New Roman" w:cs="Times New Roman"/>
          <w:sz w:val="24"/>
          <w:szCs w:val="24"/>
        </w:rPr>
        <w:tab/>
        <w:t>В.А. Лазарева «Литературное чтение» -1часть</w:t>
      </w:r>
    </w:p>
    <w:p w14:paraId="45E1D524" w14:textId="77777777" w:rsidR="00A276EF" w:rsidRPr="00A276EF" w:rsidRDefault="00A276EF" w:rsidP="00A27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6EF">
        <w:rPr>
          <w:rFonts w:ascii="Times New Roman" w:hAnsi="Times New Roman" w:cs="Times New Roman"/>
          <w:sz w:val="24"/>
          <w:szCs w:val="24"/>
        </w:rPr>
        <w:t>2.</w:t>
      </w:r>
      <w:r w:rsidRPr="00A276EF">
        <w:rPr>
          <w:rFonts w:ascii="Times New Roman" w:hAnsi="Times New Roman" w:cs="Times New Roman"/>
          <w:sz w:val="24"/>
          <w:szCs w:val="24"/>
        </w:rPr>
        <w:tab/>
        <w:t>С.И. Ожегов. Толковый словарь.</w:t>
      </w:r>
    </w:p>
    <w:p w14:paraId="03BAA697" w14:textId="77777777" w:rsidR="00A276EF" w:rsidRPr="00A276EF" w:rsidRDefault="00A276EF" w:rsidP="00A27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6EF">
        <w:rPr>
          <w:rFonts w:ascii="Times New Roman" w:hAnsi="Times New Roman" w:cs="Times New Roman"/>
          <w:sz w:val="24"/>
          <w:szCs w:val="24"/>
        </w:rPr>
        <w:t>3.</w:t>
      </w:r>
      <w:r w:rsidRPr="00A276EF">
        <w:rPr>
          <w:rFonts w:ascii="Times New Roman" w:hAnsi="Times New Roman" w:cs="Times New Roman"/>
          <w:sz w:val="24"/>
          <w:szCs w:val="24"/>
        </w:rPr>
        <w:tab/>
        <w:t xml:space="preserve">Информационно-коммуникативные технологии. </w:t>
      </w:r>
    </w:p>
    <w:p w14:paraId="2A95A089" w14:textId="77777777" w:rsidR="00A276EF" w:rsidRPr="00A276EF" w:rsidRDefault="00A276EF" w:rsidP="00A27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6EF">
        <w:rPr>
          <w:rFonts w:ascii="Times New Roman" w:hAnsi="Times New Roman" w:cs="Times New Roman"/>
          <w:sz w:val="24"/>
          <w:szCs w:val="24"/>
        </w:rPr>
        <w:t>4.</w:t>
      </w:r>
      <w:r w:rsidRPr="00A276EF">
        <w:rPr>
          <w:rFonts w:ascii="Times New Roman" w:hAnsi="Times New Roman" w:cs="Times New Roman"/>
          <w:sz w:val="24"/>
          <w:szCs w:val="24"/>
        </w:rPr>
        <w:tab/>
        <w:t>Таблички с именами греческих и славянских богов.</w:t>
      </w:r>
    </w:p>
    <w:p w14:paraId="493C6BA8" w14:textId="77777777" w:rsidR="00A276EF" w:rsidRPr="00A276EF" w:rsidRDefault="00A276EF" w:rsidP="00A27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6EF">
        <w:rPr>
          <w:rFonts w:ascii="Times New Roman" w:hAnsi="Times New Roman" w:cs="Times New Roman"/>
          <w:sz w:val="24"/>
          <w:szCs w:val="24"/>
        </w:rPr>
        <w:t>5.</w:t>
      </w:r>
      <w:r w:rsidRPr="00A276EF">
        <w:rPr>
          <w:rFonts w:ascii="Times New Roman" w:hAnsi="Times New Roman" w:cs="Times New Roman"/>
          <w:sz w:val="24"/>
          <w:szCs w:val="24"/>
        </w:rPr>
        <w:tab/>
        <w:t>Родословное дерево.</w:t>
      </w:r>
    </w:p>
    <w:p w14:paraId="2DFAD53D" w14:textId="77777777" w:rsidR="0026063A" w:rsidRDefault="00A276EF" w:rsidP="00A27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6EF">
        <w:rPr>
          <w:rFonts w:ascii="Times New Roman" w:hAnsi="Times New Roman" w:cs="Times New Roman"/>
          <w:sz w:val="24"/>
          <w:szCs w:val="24"/>
        </w:rPr>
        <w:t>6.</w:t>
      </w:r>
      <w:r w:rsidRPr="00A276EF">
        <w:rPr>
          <w:rFonts w:ascii="Times New Roman" w:hAnsi="Times New Roman" w:cs="Times New Roman"/>
          <w:sz w:val="24"/>
          <w:szCs w:val="24"/>
        </w:rPr>
        <w:tab/>
        <w:t>П.И. Чайковский Симфония №4 ч. 2.</w:t>
      </w:r>
    </w:p>
    <w:p w14:paraId="0AD34A66" w14:textId="77777777" w:rsidR="0026063A" w:rsidRDefault="0026063A" w:rsidP="00D44335">
      <w:pPr>
        <w:rPr>
          <w:rFonts w:ascii="Times New Roman" w:hAnsi="Times New Roman" w:cs="Times New Roman"/>
          <w:sz w:val="24"/>
          <w:szCs w:val="24"/>
        </w:rPr>
      </w:pPr>
    </w:p>
    <w:p w14:paraId="66D9D83C" w14:textId="77777777" w:rsidR="0026063A" w:rsidRPr="0026063A" w:rsidRDefault="0026063A" w:rsidP="00D44335">
      <w:pPr>
        <w:rPr>
          <w:rFonts w:ascii="Times New Roman" w:hAnsi="Times New Roman" w:cs="Times New Roman"/>
          <w:sz w:val="24"/>
          <w:szCs w:val="24"/>
        </w:rPr>
      </w:pPr>
    </w:p>
    <w:p w14:paraId="4E4963F1" w14:textId="77777777" w:rsidR="0026063A" w:rsidRDefault="0026063A" w:rsidP="00D4433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7230"/>
        <w:gridCol w:w="4502"/>
        <w:gridCol w:w="3969"/>
      </w:tblGrid>
      <w:tr w:rsidR="003638A8" w:rsidRPr="003F3170" w14:paraId="68F508BB" w14:textId="77777777" w:rsidTr="001164EB">
        <w:trPr>
          <w:trHeight w:val="699"/>
        </w:trPr>
        <w:tc>
          <w:tcPr>
            <w:tcW w:w="11732" w:type="dxa"/>
            <w:gridSpan w:val="2"/>
          </w:tcPr>
          <w:p w14:paraId="708BEED6" w14:textId="77777777" w:rsidR="003638A8" w:rsidRPr="003F3170" w:rsidRDefault="003638A8" w:rsidP="007D2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  <w:tc>
          <w:tcPr>
            <w:tcW w:w="3969" w:type="dxa"/>
          </w:tcPr>
          <w:p w14:paraId="43568339" w14:textId="77777777" w:rsidR="003638A8" w:rsidRPr="003F3170" w:rsidRDefault="003638A8" w:rsidP="007D2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пояснение</w:t>
            </w:r>
          </w:p>
        </w:tc>
      </w:tr>
      <w:tr w:rsidR="003638A8" w:rsidRPr="003F3170" w14:paraId="3C59A539" w14:textId="77777777" w:rsidTr="00C554D4">
        <w:trPr>
          <w:trHeight w:val="1120"/>
        </w:trPr>
        <w:tc>
          <w:tcPr>
            <w:tcW w:w="11732" w:type="dxa"/>
            <w:gridSpan w:val="2"/>
          </w:tcPr>
          <w:p w14:paraId="1B5CE4C6" w14:textId="77777777" w:rsidR="003638A8" w:rsidRPr="003F3170" w:rsidRDefault="003638A8" w:rsidP="007D2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Мобилизующее начало урока.</w:t>
            </w:r>
          </w:p>
          <w:p w14:paraId="55C1368D" w14:textId="77777777" w:rsidR="003638A8" w:rsidRPr="003F3170" w:rsidRDefault="00E422D7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(1 слайд)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8A8"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Проверяется готовность детей к уроку: наличие необходимых для работы учебных принадлежностей. </w:t>
            </w:r>
          </w:p>
          <w:p w14:paraId="7056A905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учащихся.</w:t>
            </w:r>
          </w:p>
        </w:tc>
        <w:tc>
          <w:tcPr>
            <w:tcW w:w="3969" w:type="dxa"/>
          </w:tcPr>
          <w:p w14:paraId="479F10F0" w14:textId="77777777" w:rsidR="003638A8" w:rsidRPr="003F3170" w:rsidRDefault="003638A8" w:rsidP="00C55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Необходимо дать учащимся время на</w:t>
            </w:r>
            <w:r w:rsidR="00C554D4">
              <w:rPr>
                <w:rFonts w:ascii="Times New Roman" w:hAnsi="Times New Roman" w:cs="Times New Roman"/>
                <w:sz w:val="24"/>
                <w:szCs w:val="24"/>
              </w:rPr>
              <w:t>строиться на предстоящую работу.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38A8" w:rsidRPr="003F3170" w14:paraId="5105576D" w14:textId="77777777" w:rsidTr="001164EB">
        <w:trPr>
          <w:trHeight w:val="10196"/>
        </w:trPr>
        <w:tc>
          <w:tcPr>
            <w:tcW w:w="11732" w:type="dxa"/>
            <w:gridSpan w:val="2"/>
          </w:tcPr>
          <w:p w14:paraId="562453F9" w14:textId="77777777" w:rsidR="003638A8" w:rsidRPr="003F3170" w:rsidRDefault="003638A8" w:rsidP="007D2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.  Вводно-мотивационный этап.</w:t>
            </w:r>
          </w:p>
          <w:p w14:paraId="4AB6503F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 на </w:t>
            </w:r>
            <w:r w:rsidRPr="001B52B5">
              <w:rPr>
                <w:rFonts w:ascii="Times New Roman" w:hAnsi="Times New Roman" w:cs="Times New Roman"/>
                <w:sz w:val="24"/>
                <w:szCs w:val="24"/>
              </w:rPr>
              <w:t>доску.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Что вы можете сказать о </w:t>
            </w:r>
            <w:r w:rsidR="00E422D7" w:rsidRPr="003F3170">
              <w:rPr>
                <w:rFonts w:ascii="Times New Roman" w:hAnsi="Times New Roman" w:cs="Times New Roman"/>
                <w:sz w:val="24"/>
                <w:szCs w:val="24"/>
              </w:rPr>
              <w:t>табличках на ней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F316417" w14:textId="77777777" w:rsidR="003638A8" w:rsidRPr="003F3170" w:rsidRDefault="003638A8" w:rsidP="007D2E50">
            <w:pPr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>На доске: Зевс, Гермес, Вел</w:t>
            </w:r>
            <w:r w:rsidR="005E37D4"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>ес, П</w:t>
            </w:r>
            <w:r w:rsidR="005801E4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>осейдон</w:t>
            </w:r>
            <w:r w:rsidR="005E37D4"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>, Макошь, Святогор, Афродита, Аполлон, Лада</w:t>
            </w:r>
            <w:r w:rsidR="001B52B5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>, Сварог, Гера, Арес, Перун, Водяной.</w:t>
            </w:r>
          </w:p>
          <w:p w14:paraId="34D9B314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Ответы детей:</w:t>
            </w:r>
          </w:p>
          <w:p w14:paraId="1EB7CF40" w14:textId="77777777" w:rsidR="003638A8" w:rsidRPr="003F3170" w:rsidRDefault="003638A8" w:rsidP="007D2E50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это имена богов.</w:t>
            </w:r>
          </w:p>
          <w:p w14:paraId="0C967A95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У: 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Какое задание вы можете предложить с эт</w:t>
            </w:r>
            <w:r w:rsidR="00E422D7" w:rsidRPr="003F3170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2D7" w:rsidRPr="003F3170">
              <w:rPr>
                <w:rFonts w:ascii="Times New Roman" w:hAnsi="Times New Roman" w:cs="Times New Roman"/>
                <w:sz w:val="24"/>
                <w:szCs w:val="24"/>
              </w:rPr>
              <w:t>табличками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3E95FAE" w14:textId="77777777" w:rsidR="003638A8" w:rsidRPr="003F3170" w:rsidRDefault="00302D32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Возможные</w:t>
            </w:r>
            <w:r w:rsidR="003638A8"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38A8" w:rsidRPr="003F3170">
              <w:rPr>
                <w:rFonts w:ascii="Times New Roman" w:hAnsi="Times New Roman" w:cs="Times New Roman"/>
                <w:sz w:val="24"/>
                <w:szCs w:val="24"/>
              </w:rPr>
              <w:t>тветы детей:</w:t>
            </w:r>
          </w:p>
          <w:p w14:paraId="2B083682" w14:textId="77777777" w:rsidR="003638A8" w:rsidRPr="003F3170" w:rsidRDefault="00E422D7" w:rsidP="007D2E5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8A8" w:rsidRPr="003F3170">
              <w:rPr>
                <w:rFonts w:ascii="Times New Roman" w:hAnsi="Times New Roman" w:cs="Times New Roman"/>
                <w:sz w:val="24"/>
                <w:szCs w:val="24"/>
              </w:rPr>
              <w:t>разделить имена богов на мужские и женские;</w:t>
            </w:r>
          </w:p>
          <w:p w14:paraId="751FD7B7" w14:textId="77777777" w:rsidR="003638A8" w:rsidRPr="003F3170" w:rsidRDefault="003638A8" w:rsidP="007D2E5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алфавитном порядке;</w:t>
            </w:r>
          </w:p>
          <w:p w14:paraId="61A3740D" w14:textId="77777777" w:rsidR="003638A8" w:rsidRPr="003F3170" w:rsidRDefault="003638A8" w:rsidP="007D2E5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расставить по значимости;</w:t>
            </w:r>
          </w:p>
          <w:p w14:paraId="56A7F834" w14:textId="77777777" w:rsidR="003638A8" w:rsidRPr="003F3170" w:rsidRDefault="003638A8" w:rsidP="007D2E5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разделить на богов и титанов;       </w:t>
            </w:r>
          </w:p>
          <w:p w14:paraId="04E9C8CC" w14:textId="77777777" w:rsidR="003638A8" w:rsidRPr="003F3170" w:rsidRDefault="003638A8" w:rsidP="007D2E5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Разделить на славянских и греческих богов.</w:t>
            </w:r>
          </w:p>
          <w:p w14:paraId="17C8EEC9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У: 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Все предложенные вами варианты работы были интересными. Мне понравился последний, а вам?</w:t>
            </w:r>
          </w:p>
          <w:p w14:paraId="127D6319" w14:textId="77777777" w:rsidR="003638A8" w:rsidRPr="003F3170" w:rsidRDefault="005E37D4" w:rsidP="007D2E50">
            <w:pPr>
              <w:ind w:left="7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доски работают </w:t>
            </w:r>
            <w:r w:rsidR="003638A8" w:rsidRPr="003F3170">
              <w:rPr>
                <w:rFonts w:ascii="Times New Roman" w:hAnsi="Times New Roman" w:cs="Times New Roman"/>
                <w:i/>
                <w:sz w:val="24"/>
                <w:szCs w:val="24"/>
              </w:rPr>
              <w:t>2 ученика, один в столбик выставляет таблички с греческими богами, а второй со -  славянскими. Остальные ученики в парах работают по такому же принципу с раздаточным материалом.</w:t>
            </w:r>
          </w:p>
          <w:p w14:paraId="6F4F73E5" w14:textId="77777777" w:rsidR="003638A8" w:rsidRPr="003F3170" w:rsidRDefault="003638A8" w:rsidP="007D2E50">
            <w:pPr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     Зевс                             Перун</w:t>
            </w:r>
          </w:p>
          <w:p w14:paraId="561E12C6" w14:textId="77777777" w:rsidR="003638A8" w:rsidRPr="003F3170" w:rsidRDefault="003638A8" w:rsidP="007D2E50">
            <w:pPr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  </w:t>
            </w:r>
            <w:r w:rsidR="005E37D4"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 </w:t>
            </w:r>
            <w:r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Гермес</w:t>
            </w:r>
            <w:r w:rsidR="005E37D4"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                       </w:t>
            </w:r>
            <w:r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>Велес</w:t>
            </w:r>
          </w:p>
          <w:p w14:paraId="5AC31610" w14:textId="77777777" w:rsidR="003638A8" w:rsidRPr="003F3170" w:rsidRDefault="003638A8" w:rsidP="007D2E50">
            <w:pPr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  </w:t>
            </w:r>
            <w:r w:rsidR="005E37D4"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 </w:t>
            </w:r>
            <w:r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П</w:t>
            </w:r>
            <w:r w:rsidR="005801E4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>осейдон</w:t>
            </w:r>
            <w:r w:rsidR="005E37D4"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                 </w:t>
            </w:r>
            <w:r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>Святогор</w:t>
            </w:r>
          </w:p>
          <w:p w14:paraId="09323F61" w14:textId="77777777" w:rsidR="003638A8" w:rsidRPr="003F3170" w:rsidRDefault="003638A8" w:rsidP="007D2E50">
            <w:pPr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  </w:t>
            </w:r>
            <w:r w:rsidR="005E37D4"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 </w:t>
            </w:r>
            <w:r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Афродита                   Лада </w:t>
            </w:r>
          </w:p>
          <w:p w14:paraId="67B61E5D" w14:textId="77777777" w:rsidR="003638A8" w:rsidRPr="003F3170" w:rsidRDefault="003638A8" w:rsidP="007D2E50">
            <w:pPr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 </w:t>
            </w:r>
            <w:r w:rsidR="005E37D4"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 </w:t>
            </w:r>
            <w:r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Аполлон</w:t>
            </w:r>
            <w:r w:rsidR="005E37D4"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                      </w:t>
            </w:r>
            <w:r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>Сварог</w:t>
            </w:r>
          </w:p>
          <w:p w14:paraId="50B7C37B" w14:textId="77777777" w:rsidR="003638A8" w:rsidRPr="003F3170" w:rsidRDefault="003638A8" w:rsidP="007D2E50">
            <w:pPr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</w:t>
            </w:r>
            <w:r w:rsidR="005E37D4"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 </w:t>
            </w:r>
            <w:r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Гер</w:t>
            </w:r>
            <w:r w:rsidR="005E37D4"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а                              </w:t>
            </w:r>
            <w:r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>Макошь</w:t>
            </w:r>
          </w:p>
          <w:p w14:paraId="34D31C87" w14:textId="77777777" w:rsidR="003638A8" w:rsidRPr="003F3170" w:rsidRDefault="003638A8" w:rsidP="007D2E50">
            <w:pPr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 </w:t>
            </w:r>
            <w:r w:rsidR="005E37D4"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</w:t>
            </w:r>
            <w:r w:rsidRPr="003F3170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>Арес</w:t>
            </w:r>
            <w:r w:rsidR="001B52B5">
              <w:rPr>
                <w:rFonts w:ascii="Times New Roman" w:hAnsi="Times New Roman" w:cs="Times New Roman"/>
                <w:i/>
                <w:color w:val="5F497A" w:themeColor="accent4" w:themeShade="BF"/>
                <w:sz w:val="24"/>
                <w:szCs w:val="24"/>
              </w:rPr>
              <w:t xml:space="preserve">                              Водяной</w:t>
            </w:r>
          </w:p>
          <w:p w14:paraId="21FA2E87" w14:textId="77777777" w:rsidR="003638A8" w:rsidRPr="003F3170" w:rsidRDefault="003638A8" w:rsidP="007D2E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5D7AF76" w14:textId="77777777" w:rsidR="003638A8" w:rsidRPr="003F3170" w:rsidRDefault="001B52B5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 слайд) </w:t>
            </w:r>
            <w:r w:rsidR="003638A8" w:rsidRPr="003F3170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задания.</w:t>
            </w:r>
          </w:p>
          <w:p w14:paraId="0E73011C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У: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У кого по-другому?</w:t>
            </w:r>
          </w:p>
          <w:p w14:paraId="6CFE4E56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У: 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Какие это боги, помимо того, что они греческие и славянские? Как мы можем на</w:t>
            </w:r>
            <w:r w:rsidR="005E37D4" w:rsidRPr="003F3170">
              <w:rPr>
                <w:rFonts w:ascii="Times New Roman" w:hAnsi="Times New Roman" w:cs="Times New Roman"/>
                <w:sz w:val="24"/>
                <w:szCs w:val="24"/>
              </w:rPr>
              <w:t>звать их одним словом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731017CD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Ответ детей</w:t>
            </w:r>
          </w:p>
          <w:p w14:paraId="4B6DF64D" w14:textId="77777777" w:rsidR="003638A8" w:rsidRPr="003F3170" w:rsidRDefault="003638A8" w:rsidP="007D2E5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Языческие.</w:t>
            </w:r>
          </w:p>
          <w:p w14:paraId="548ED84A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Start"/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Как</w:t>
            </w:r>
            <w:proofErr w:type="gramEnd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вы думаете, есть ли между греческими и славянскими божествами что-то общее, если есть то что?</w:t>
            </w:r>
          </w:p>
          <w:p w14:paraId="070C7371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Ответы детей:</w:t>
            </w:r>
          </w:p>
          <w:p w14:paraId="03B56064" w14:textId="77777777" w:rsidR="003638A8" w:rsidRPr="003F3170" w:rsidRDefault="003638A8" w:rsidP="007D2E5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все они наделены волшебными силами;</w:t>
            </w:r>
          </w:p>
          <w:p w14:paraId="603F817E" w14:textId="77777777" w:rsidR="003638A8" w:rsidRPr="003F3170" w:rsidRDefault="003638A8" w:rsidP="007D2E5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они могут вредить или помогать человеку;</w:t>
            </w:r>
          </w:p>
          <w:p w14:paraId="7F579C35" w14:textId="77777777" w:rsidR="003638A8" w:rsidRPr="003F3170" w:rsidRDefault="003638A8" w:rsidP="007D2E5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у каждого из них есть свои обязанности;</w:t>
            </w:r>
          </w:p>
          <w:p w14:paraId="5F108A7F" w14:textId="77777777" w:rsidR="003638A8" w:rsidRPr="003F3170" w:rsidRDefault="003638A8" w:rsidP="007D2E5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Есть схожие функции.</w:t>
            </w:r>
          </w:p>
          <w:p w14:paraId="189E240C" w14:textId="77777777" w:rsidR="003638A8" w:rsidRPr="003F3170" w:rsidRDefault="003638A8" w:rsidP="007D2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. Основной этап урока.</w:t>
            </w:r>
          </w:p>
          <w:p w14:paraId="05D9A825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У: 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Вспомните, как звали греческого бога, правителя подземного мира?</w:t>
            </w:r>
          </w:p>
          <w:p w14:paraId="0A14475F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Ответ детей: Аид.</w:t>
            </w:r>
          </w:p>
          <w:p w14:paraId="4702B644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У: </w:t>
            </w:r>
            <w:proofErr w:type="gramStart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кто-нибудь знает славянского бога или богиню с подобными «обязанностями»?</w:t>
            </w:r>
          </w:p>
          <w:p w14:paraId="4E1735BB" w14:textId="77777777" w:rsidR="003638A8" w:rsidRPr="003F3170" w:rsidRDefault="005E37D4" w:rsidP="007D2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 детей: </w:t>
            </w:r>
            <w:proofErr w:type="spellStart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Морана</w:t>
            </w:r>
            <w:proofErr w:type="spellEnd"/>
            <w:r w:rsidR="003638A8"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638A8" w:rsidRPr="003F31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(Дети могут не ответить на этот вопрос т.к. сведений о </w:t>
            </w:r>
            <w:proofErr w:type="spellStart"/>
            <w:proofErr w:type="gramStart"/>
            <w:r w:rsidR="003638A8" w:rsidRPr="003F3170">
              <w:rPr>
                <w:rFonts w:ascii="Times New Roman" w:hAnsi="Times New Roman" w:cs="Times New Roman"/>
                <w:i/>
                <w:sz w:val="24"/>
                <w:szCs w:val="24"/>
              </w:rPr>
              <w:t>Моране</w:t>
            </w:r>
            <w:proofErr w:type="spellEnd"/>
            <w:r w:rsidR="003638A8" w:rsidRPr="003F31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на</w:t>
            </w:r>
            <w:proofErr w:type="gramEnd"/>
            <w:r w:rsidR="003638A8" w:rsidRPr="003F31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страницах учебника нет).</w:t>
            </w:r>
            <w:r w:rsidR="00302D32" w:rsidRPr="003F31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02D32"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(2 слайд)</w:t>
            </w:r>
          </w:p>
          <w:p w14:paraId="6B751767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У: 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Выслушайте Пиняеву Ксюшу,</w:t>
            </w:r>
            <w:r w:rsidR="00EB62D2"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(задание подготовить сообщение дается заранее)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она расскажет вам о богине </w:t>
            </w:r>
            <w:proofErr w:type="spellStart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Моране</w:t>
            </w:r>
            <w:proofErr w:type="spellEnd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0FCDC5" w14:textId="77777777" w:rsidR="003638A8" w:rsidRPr="003F3170" w:rsidRDefault="003638A8" w:rsidP="007D2E50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           </w:t>
            </w:r>
            <w:proofErr w:type="spellStart"/>
            <w:r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Морана</w:t>
            </w:r>
            <w:proofErr w:type="spellEnd"/>
            <w:r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(</w:t>
            </w:r>
            <w:proofErr w:type="spellStart"/>
            <w:r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Мара</w:t>
            </w:r>
            <w:proofErr w:type="spellEnd"/>
            <w:r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, Морена) - могучее и грозное Божество, Богиня Зимы и Смерти, жена Кощея и дочь Лады. </w:t>
            </w:r>
            <w:proofErr w:type="spellStart"/>
            <w:r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Морана</w:t>
            </w:r>
            <w:proofErr w:type="spellEnd"/>
            <w:r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у славян в древности считалась воплощением нечистых сил. Она не имела семьи и странствовала в снегах, время от времени навещая людей, чтобы сделать свое черное дело. Имя </w:t>
            </w:r>
            <w:proofErr w:type="spellStart"/>
            <w:r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Морана</w:t>
            </w:r>
            <w:proofErr w:type="spellEnd"/>
            <w:r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(Морена) действительно родственно таким словам, как «мор», «морок», «мрак», «марево», «морочить», «смерть». Легенды рассказывают, как </w:t>
            </w:r>
            <w:proofErr w:type="spellStart"/>
            <w:r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Морана</w:t>
            </w:r>
            <w:proofErr w:type="spellEnd"/>
            <w:r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, со злыми приспешниками, каждое утро пытается подкараулить и погубить Солнце, но всякий раз в ужасе отступает перед е</w:t>
            </w:r>
            <w:r w:rsidR="001164E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го лучезарной мощью и красотой. </w:t>
            </w:r>
            <w:r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Её символы - Черная Луна, груды разбитых черепов и серп, </w:t>
            </w:r>
            <w:proofErr w:type="gramStart"/>
            <w:r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кото</w:t>
            </w:r>
            <w:r w:rsidR="001164E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-</w:t>
            </w:r>
            <w:r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рым</w:t>
            </w:r>
            <w:proofErr w:type="gramEnd"/>
            <w:r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она подрезает Нити Жизни. Владения Морены, согласно Древним Сказам, лежат за черной Рекой Смородиной, разделяющей Явь и Навь, через которую перекинут Калинов Мост, охраняемый Трехглавым Змеем... Соломенное чучело, которое до сего дня кое-где еще жгут во время праздника древней Масленицы в пору весеннего равноденствия, несомненно, принадлежит </w:t>
            </w:r>
            <w:proofErr w:type="spellStart"/>
            <w:r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Моране</w:t>
            </w:r>
            <w:proofErr w:type="spellEnd"/>
            <w:r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, Богине смерти и холода. </w:t>
            </w:r>
          </w:p>
          <w:p w14:paraId="2755C214" w14:textId="77777777" w:rsidR="003638A8" w:rsidRPr="003F3170" w:rsidRDefault="003638A8" w:rsidP="007D2E50">
            <w:pPr>
              <w:rPr>
                <w:rFonts w:ascii="Times New Roman" w:hAnsi="Times New Roman" w:cs="Times New Roman"/>
                <w:b/>
                <w:i/>
                <w:color w:val="5F497A" w:themeColor="accent4" w:themeShade="BF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i/>
                <w:color w:val="5F497A" w:themeColor="accent4" w:themeShade="BF"/>
                <w:sz w:val="24"/>
                <w:szCs w:val="24"/>
              </w:rPr>
              <w:t xml:space="preserve">(на доске </w:t>
            </w:r>
            <w:proofErr w:type="spellStart"/>
            <w:r w:rsidR="00302D32" w:rsidRPr="003F3170">
              <w:rPr>
                <w:rFonts w:ascii="Times New Roman" w:hAnsi="Times New Roman" w:cs="Times New Roman"/>
                <w:b/>
                <w:i/>
                <w:color w:val="5F497A" w:themeColor="accent4" w:themeShade="BF"/>
                <w:sz w:val="24"/>
                <w:szCs w:val="24"/>
              </w:rPr>
              <w:t>М</w:t>
            </w:r>
            <w:r w:rsidRPr="003F3170">
              <w:rPr>
                <w:rFonts w:ascii="Times New Roman" w:hAnsi="Times New Roman" w:cs="Times New Roman"/>
                <w:b/>
                <w:i/>
                <w:color w:val="5F497A" w:themeColor="accent4" w:themeShade="BF"/>
                <w:sz w:val="24"/>
                <w:szCs w:val="24"/>
              </w:rPr>
              <w:t>орана</w:t>
            </w:r>
            <w:proofErr w:type="spellEnd"/>
            <w:r w:rsidRPr="003F3170">
              <w:rPr>
                <w:rFonts w:ascii="Times New Roman" w:hAnsi="Times New Roman" w:cs="Times New Roman"/>
                <w:b/>
                <w:i/>
                <w:color w:val="5F497A" w:themeColor="accent4" w:themeShade="BF"/>
                <w:sz w:val="24"/>
                <w:szCs w:val="24"/>
              </w:rPr>
              <w:t xml:space="preserve"> – мор – морок – мрак – морочить). </w:t>
            </w:r>
          </w:p>
          <w:p w14:paraId="200345FF" w14:textId="77777777" w:rsidR="003638A8" w:rsidRPr="003F3170" w:rsidRDefault="003638A8" w:rsidP="0011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Докладчик: 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Что общего в написании этих слов?</w:t>
            </w:r>
          </w:p>
          <w:p w14:paraId="38A0FB1D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Ученики отмечают, что во всех словах имеется общая часть, общий корень.</w:t>
            </w:r>
          </w:p>
          <w:p w14:paraId="12CE5936" w14:textId="77777777" w:rsidR="003638A8" w:rsidRPr="003F3170" w:rsidRDefault="003638A8" w:rsidP="007D2E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3F3170"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 выделяет корни).</w:t>
            </w:r>
          </w:p>
          <w:p w14:paraId="11411FA6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У: 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Кто из вас самый внимательный, кого боялась </w:t>
            </w:r>
            <w:proofErr w:type="spellStart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Морана</w:t>
            </w:r>
            <w:proofErr w:type="spellEnd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и её слуги?</w:t>
            </w:r>
          </w:p>
          <w:p w14:paraId="0A67CB2C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У: </w:t>
            </w:r>
            <w:proofErr w:type="gramStart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вы помните как звали бога солнца в славянской мифологии? (Ярило).</w:t>
            </w:r>
          </w:p>
          <w:p w14:paraId="4AE9FC60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Послушаем Алифанова Максима, он расскажет вам о Яриле.</w:t>
            </w:r>
            <w:r w:rsidR="00302D32"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D32"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(3 слайд)</w:t>
            </w:r>
          </w:p>
          <w:p w14:paraId="0D83BADB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Ежегодно, апрель у славян начинался весенними праздниками возрождения жизни. В селениях славян появлялся молодой рыжеволосый всадник на белом коне. Он был одет в белую мантию, с венком из весенних цветов на голове, в левой руке он держал ржаные колосья, босыми ногами понукал своего коня. Это — Ярило. Его имя, образованное от слова «яр», имеет несколько значений: 1) пронзительный весенний свет и тепло; 2) юная, стремительная</w:t>
            </w:r>
            <w:r w:rsidR="002E354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и неуправляемая сила; 3) страсть и плодородие.  Ярилу чествовали ближе к середине лета. Молодежь собиралась за селением, на специальном месте — «</w:t>
            </w:r>
            <w:proofErr w:type="spellStart"/>
            <w:r w:rsidR="002E354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ярилиной</w:t>
            </w:r>
            <w:proofErr w:type="spellEnd"/>
            <w:r w:rsidR="002E354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плешке». Здесь весь день шумело гуляние, народ угощался, пел, танцевал и чествовал юношу и девушку в белых одеждах, украшенных бубенцами и яркими лентами, — Ярилу и </w:t>
            </w:r>
            <w:proofErr w:type="spellStart"/>
            <w:r w:rsidR="002E354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Ярилиху</w:t>
            </w:r>
            <w:proofErr w:type="spellEnd"/>
            <w:r w:rsidR="002E354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. Иногда празднес</w:t>
            </w:r>
            <w:r w:rsidR="00302D32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тва заканчивались «похоронами» </w:t>
            </w:r>
            <w:r w:rsidR="002E354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Ярилы и его невесты — соломенные чучела с масками из глины выносили в поле и оставляли там или бросали в воду.  Имя Ярилы сохранилось в названиях многих славянских селениях. Это </w:t>
            </w:r>
            <w:proofErr w:type="spellStart"/>
            <w:r w:rsidR="002E354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Яшиовичи</w:t>
            </w:r>
            <w:proofErr w:type="spellEnd"/>
            <w:r w:rsidR="002E354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, </w:t>
            </w:r>
            <w:proofErr w:type="spellStart"/>
            <w:r w:rsidR="002E354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Ярыловая</w:t>
            </w:r>
            <w:proofErr w:type="spellEnd"/>
            <w:r w:rsidR="002E354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роща и река </w:t>
            </w:r>
            <w:proofErr w:type="spellStart"/>
            <w:r w:rsidR="002E354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Ярынь</w:t>
            </w:r>
            <w:proofErr w:type="spellEnd"/>
            <w:r w:rsidR="002E354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в Белоруссии, </w:t>
            </w:r>
            <w:proofErr w:type="spellStart"/>
            <w:r w:rsidR="002E354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Ярилово</w:t>
            </w:r>
            <w:proofErr w:type="spellEnd"/>
            <w:r w:rsidR="002E354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поле в Костромской области, </w:t>
            </w:r>
            <w:proofErr w:type="spellStart"/>
            <w:r w:rsidR="002E354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Ярилова</w:t>
            </w:r>
            <w:proofErr w:type="spellEnd"/>
            <w:r w:rsidR="002E354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долина во Владимирской области. Много людей были и остаются тезками юного, безрассудного и бесшабашного бога весны. Это — Ярополк, </w:t>
            </w:r>
            <w:proofErr w:type="spellStart"/>
            <w:r w:rsidR="002E354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Яромир</w:t>
            </w:r>
            <w:proofErr w:type="spellEnd"/>
            <w:r w:rsidR="002E354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, Ярослав и Ярослава, </w:t>
            </w:r>
            <w:proofErr w:type="spellStart"/>
            <w:r w:rsidR="002E354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Ярина</w:t>
            </w:r>
            <w:proofErr w:type="spellEnd"/>
            <w:r w:rsidR="002E354B" w:rsidRPr="003F317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.</w:t>
            </w:r>
          </w:p>
          <w:p w14:paraId="11A41E15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Д: Какие слова с име</w:t>
            </w:r>
            <w:r w:rsidR="00302D32" w:rsidRPr="003F3170">
              <w:rPr>
                <w:rFonts w:ascii="Times New Roman" w:hAnsi="Times New Roman" w:cs="Times New Roman"/>
                <w:sz w:val="24"/>
                <w:szCs w:val="24"/>
              </w:rPr>
              <w:t>нем бога солнца, использующиеся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современном русском языке, вы услышали?   (Имена и названия).</w:t>
            </w:r>
          </w:p>
          <w:p w14:paraId="6022B9C8" w14:textId="77777777" w:rsidR="002E354B" w:rsidRPr="003F3170" w:rsidRDefault="00302D32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(4 слайд)</w:t>
            </w:r>
            <w:r w:rsidR="00DE4020"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У: </w:t>
            </w:r>
            <w:r w:rsidR="002E354B"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экран, кого из представленных героев вы узнаёте? </w:t>
            </w:r>
          </w:p>
          <w:p w14:paraId="2F3E29AA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(Дети перечисляют Святогор, Перун, Макошь, Лада, Сварог).</w:t>
            </w:r>
          </w:p>
          <w:p w14:paraId="7ED129D5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У: Докажите, что это именно они.</w:t>
            </w:r>
          </w:p>
          <w:p w14:paraId="393ED0BB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детей:</w:t>
            </w:r>
          </w:p>
          <w:p w14:paraId="39DA759E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ab/>
              <w:t>Святогор был великаном, обладающим огромной силой;</w:t>
            </w:r>
          </w:p>
          <w:p w14:paraId="0CDF0684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ab/>
              <w:t>Перун разъезжал по небу в крылатой колеснице. Он победил змея Горыныча.</w:t>
            </w:r>
          </w:p>
          <w:p w14:paraId="6309C0CE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ab/>
              <w:t>Ма</w:t>
            </w:r>
            <w:r w:rsidR="00DE4020" w:rsidRPr="003F3170">
              <w:rPr>
                <w:rFonts w:ascii="Times New Roman" w:hAnsi="Times New Roman" w:cs="Times New Roman"/>
                <w:sz w:val="24"/>
                <w:szCs w:val="24"/>
              </w:rPr>
              <w:t>кошь была пряхой,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в ее руках были нити жизни.</w:t>
            </w:r>
          </w:p>
          <w:p w14:paraId="08368A49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ab/>
              <w:t>Символом богини Лады была берёза. На её праздник, который отмечали весной, водили хороводы.</w:t>
            </w:r>
          </w:p>
          <w:p w14:paraId="2F63D821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ab/>
              <w:t>Сварог сварганил (сотворил) при помощи волшебного посоха землю, научил варить творог и сыр, поэтому его часто изображают с горшочком.</w:t>
            </w:r>
          </w:p>
          <w:p w14:paraId="24673A04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У: Обратимся к доске. Можно ли объединить эти слова и по какому признаку.</w:t>
            </w:r>
          </w:p>
          <w:p w14:paraId="27295EA2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170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(На доске: Лада – ладушка – ладо – оладьи)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. (дети выделяют корень «лад»).  Один из учеников выделяет корень.</w:t>
            </w:r>
          </w:p>
          <w:p w14:paraId="792022A6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: Что такое лад? (Обращение к толковому словарю).</w:t>
            </w:r>
          </w:p>
          <w:p w14:paraId="60DE242D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У: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Как вы понимаете эту пословицу</w:t>
            </w:r>
            <w:r w:rsidR="00302D32"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«Где лад там и клад»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51EC583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У: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Мы с вами повторили много славянских богов, но несмотря на то, что они все разные, выполняют разные функции, есть нечто, что их объединяет. Это их общий предок, их отец, которого звали Род.  </w:t>
            </w:r>
          </w:p>
          <w:p w14:paraId="488C1366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У: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Откройте свои тетради и напишите в них однокоренные слова к имени Род. </w:t>
            </w:r>
          </w:p>
          <w:p w14:paraId="40D0FD9B" w14:textId="77777777" w:rsidR="002E354B" w:rsidRPr="003F3170" w:rsidRDefault="002E354B" w:rsidP="002E3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У: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слова на экране.</w:t>
            </w:r>
            <w:r w:rsidR="00CB0230"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230"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(5 слайд)</w:t>
            </w:r>
          </w:p>
          <w:p w14:paraId="2C9DFD13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Род – родственник – родина – родной – родословная – родоначальник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028C9B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У: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Есть ли у вас слова, которых нет у меня?</w:t>
            </w:r>
          </w:p>
          <w:p w14:paraId="30D8F3D2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Проверка. Дети озвучивают написанные слова.</w:t>
            </w:r>
          </w:p>
          <w:p w14:paraId="0E0E8D25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У: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все ли слова понятны?  Где можно узнать значения неизвестных нам слов? </w:t>
            </w:r>
          </w:p>
          <w:p w14:paraId="5F496D5A" w14:textId="77777777" w:rsidR="002E354B" w:rsidRPr="003F3170" w:rsidRDefault="001164EB" w:rsidP="002E3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354B"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учебником.</w:t>
            </w:r>
          </w:p>
          <w:p w14:paraId="1EF4F648" w14:textId="77777777" w:rsidR="002E354B" w:rsidRPr="003F3170" w:rsidRDefault="002E354B" w:rsidP="002E35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У: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На странице 86 прочитайте статью.</w:t>
            </w:r>
            <w:r w:rsidR="003F3170"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A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F3170" w:rsidRPr="003F3170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1</w:t>
            </w:r>
            <w:r w:rsidR="00F25A4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3698E0CE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Дети самостоятельно знакомятся с текстом.</w:t>
            </w:r>
          </w:p>
          <w:p w14:paraId="21F4FE9A" w14:textId="77777777" w:rsidR="003638A8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: Что в статье показалось вам интересным, что вас удивило?</w:t>
            </w:r>
          </w:p>
          <w:p w14:paraId="4ED82386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У: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первый вопрос, найдите в тексте на него ответ и прочитайте его.  (Вопрос в учебнике: как наши предки представляли себе сотворение мира?).</w:t>
            </w:r>
          </w:p>
          <w:p w14:paraId="54D7B3C1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Дети находят ответ в тексте учебника и зачитывают его.</w:t>
            </w:r>
          </w:p>
          <w:p w14:paraId="7217D86A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: Подумайте </w:t>
            </w:r>
            <w:proofErr w:type="gramStart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над  четвертым</w:t>
            </w:r>
            <w:proofErr w:type="gramEnd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вопросом.  (Вопрос в учебнике как вы понимаете выражение: «Иван, не помнящий родства своего…»?)</w:t>
            </w:r>
          </w:p>
          <w:p w14:paraId="17D64A87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Дети рассуждают, высказывают свою точку зрения. Делают вывод: каждый человек должен знать историю своей семьи бережно хранить её традиции, уважать и гордиться своими предками, не только родственниками, но и выдающимися земляками, соотечественниками.</w:t>
            </w:r>
          </w:p>
          <w:p w14:paraId="12F5E5CD" w14:textId="77777777" w:rsidR="00FF1421" w:rsidRPr="003F3170" w:rsidRDefault="00FF1421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DAB42" w14:textId="77777777" w:rsidR="002E354B" w:rsidRPr="003F3170" w:rsidRDefault="001164EB" w:rsidP="002E3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4020"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Физкультурная </w:t>
            </w:r>
            <w:r w:rsidR="002E354B"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минутка.</w:t>
            </w:r>
          </w:p>
          <w:p w14:paraId="361FEF40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A2FDD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: Я предлагаю вам составить родословную славянских богов.</w:t>
            </w:r>
          </w:p>
          <w:p w14:paraId="277ADAF2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У доски родословную богов составляют 2 ученика, остальные дети помогают с места.</w:t>
            </w:r>
          </w:p>
          <w:p w14:paraId="2F2E4F75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: А теперь самостоятельно попробуйте составить свою родослов</w:t>
            </w:r>
            <w:r w:rsidR="00DE4020"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ную. Для удобства вашей работы 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обратите внимание на технологическую карту. </w:t>
            </w:r>
          </w:p>
          <w:p w14:paraId="1EAB084F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A7925" w14:textId="77777777" w:rsidR="002E354B" w:rsidRPr="003F3170" w:rsidRDefault="002E354B" w:rsidP="002E3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3170" w:rsidRPr="003F31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F3170"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оказ технологической карты.</w:t>
            </w:r>
          </w:p>
          <w:p w14:paraId="69B64DFD" w14:textId="77777777" w:rsidR="003638A8" w:rsidRPr="003F3170" w:rsidRDefault="002E354B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: Прежде чем приступить к работе продумайте её план.</w:t>
            </w:r>
          </w:p>
          <w:p w14:paraId="11DAE30A" w14:textId="77777777" w:rsidR="00FF1421" w:rsidRPr="003F3170" w:rsidRDefault="00FF1421" w:rsidP="00FF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У: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Каким же образом вы будете составлять своё родословное дерево?</w:t>
            </w:r>
          </w:p>
          <w:p w14:paraId="1544C157" w14:textId="77777777" w:rsidR="00FF1421" w:rsidRPr="003F3170" w:rsidRDefault="00FF1421" w:rsidP="00FF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Дети делают вывод, что чем моложе родственник, тем тоньше веточка.</w:t>
            </w:r>
          </w:p>
          <w:p w14:paraId="09B9DDC2" w14:textId="77777777" w:rsidR="00FF1421" w:rsidRPr="003F3170" w:rsidRDefault="00FF1421" w:rsidP="00FF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У: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по ходу работы есть? Приступили к работе.</w:t>
            </w:r>
          </w:p>
          <w:p w14:paraId="3A7D02F7" w14:textId="77777777" w:rsidR="00FF1421" w:rsidRPr="003F3170" w:rsidRDefault="003F3170" w:rsidP="00FF1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1421"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детей.</w:t>
            </w:r>
          </w:p>
          <w:p w14:paraId="68E78D01" w14:textId="77777777" w:rsidR="00FF1421" w:rsidRPr="003F3170" w:rsidRDefault="003F3170" w:rsidP="00FF1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1421"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работ. </w:t>
            </w:r>
          </w:p>
          <w:p w14:paraId="16193FF3" w14:textId="77777777" w:rsidR="00FF1421" w:rsidRPr="003F3170" w:rsidRDefault="00FF1421" w:rsidP="00FF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У: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 на свои работы, сравните их с другими, сделайте выводы, примите во внимание недочёты.</w:t>
            </w:r>
          </w:p>
          <w:p w14:paraId="61B705EC" w14:textId="77777777" w:rsidR="00FF1421" w:rsidRPr="003F3170" w:rsidRDefault="00FF1421" w:rsidP="00FF1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B14DD" w14:textId="77777777" w:rsidR="00FF1421" w:rsidRPr="003F3170" w:rsidRDefault="00FF1421" w:rsidP="00FF1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F3170" w:rsidRPr="003F31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Домашнее задание.</w:t>
            </w:r>
          </w:p>
          <w:p w14:paraId="380C2BDE" w14:textId="77777777" w:rsidR="00FF1421" w:rsidRPr="003F3170" w:rsidRDefault="00FF1421" w:rsidP="00FF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Урок подходит к концу.  Поинтересуйтесь дома у родителей, есть ли ещё </w:t>
            </w:r>
            <w:proofErr w:type="gramStart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родственники</w:t>
            </w:r>
            <w:proofErr w:type="gramEnd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о которых вы не знаете. Может быть ваше дерево вырастит. </w:t>
            </w:r>
          </w:p>
          <w:p w14:paraId="45FBA55C" w14:textId="77777777" w:rsidR="00FF1421" w:rsidRPr="003F3170" w:rsidRDefault="00FF1421" w:rsidP="00FF1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39FB9" w14:textId="77777777" w:rsidR="00FF1421" w:rsidRPr="003F3170" w:rsidRDefault="003F3170" w:rsidP="00FF1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="00FF1421"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 урока.</w:t>
            </w:r>
          </w:p>
          <w:p w14:paraId="40136C3A" w14:textId="77777777" w:rsidR="00FF1421" w:rsidRPr="003F3170" w:rsidRDefault="00FF1421" w:rsidP="00FF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b/>
                <w:sz w:val="24"/>
                <w:szCs w:val="24"/>
              </w:rPr>
              <w:t>У: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закончим предложениями:</w:t>
            </w:r>
          </w:p>
          <w:p w14:paraId="442BB5C0" w14:textId="77777777" w:rsidR="00FF1421" w:rsidRPr="003F3170" w:rsidRDefault="00FF1421" w:rsidP="00FF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Я доволен собой, потому что…</w:t>
            </w:r>
          </w:p>
          <w:p w14:paraId="5BE867EE" w14:textId="77777777" w:rsidR="003638A8" w:rsidRPr="003F3170" w:rsidRDefault="00FF1421" w:rsidP="00FF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Я не доволен собой, потому что…</w:t>
            </w:r>
          </w:p>
          <w:p w14:paraId="7DE805DA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567B8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8CA7F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D3D02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A4B85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00656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FBCA0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4267C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52D26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1FD4C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F1510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7F974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9ADAE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8E48C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49DC3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4FF94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DC461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3A17E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73A1D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D2E1F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F2EF6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942B8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18541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1E47B" w14:textId="77777777" w:rsidR="003638A8" w:rsidRPr="003F3170" w:rsidRDefault="003638A8" w:rsidP="005E3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F722AB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начинается с урока.</w:t>
            </w:r>
          </w:p>
          <w:p w14:paraId="42F9C7BF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На данный вопрос допускается несколько вариантов правильного ответа (вариативность). Аналогичная ситуация возникает и со следующим вопросом.  (А вдруг предложенное учеником задание окажется интереснее запланированного?)</w:t>
            </w:r>
          </w:p>
          <w:p w14:paraId="0370CB20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D2AD9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17E5A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93364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Работа в паре, как и в группе заставляет учащихся сл</w:t>
            </w:r>
            <w:r w:rsidR="005E37D4" w:rsidRPr="003F3170">
              <w:rPr>
                <w:rFonts w:ascii="Times New Roman" w:hAnsi="Times New Roman" w:cs="Times New Roman"/>
                <w:sz w:val="24"/>
                <w:szCs w:val="24"/>
              </w:rPr>
              <w:t>ышать друг друга, дискутировать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, если возникают разногласия, убеждать собеседника в своей правоте, приводить доводы, находить аргументы (развиваются и совершенствуются такие универсальные учебные действия </w:t>
            </w:r>
            <w:proofErr w:type="gramStart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3F3170">
              <w:rPr>
                <w:rStyle w:val="a5"/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170">
              <w:rPr>
                <w:rStyle w:val="Zag11"/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личностные</w:t>
            </w:r>
            <w:proofErr w:type="gramEnd"/>
            <w:r w:rsidRPr="003F3170">
              <w:rPr>
                <w:rStyle w:val="Zag11"/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, коммуникативные, познавательные и регулятивные)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, вспоминать и применять на практике ранее изученный материал.</w:t>
            </w:r>
          </w:p>
          <w:p w14:paraId="44653DFF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84217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C6020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0512A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6922C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27AA0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72164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8EE4B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A7B7A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FD50E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D5CD7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F8D88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563B0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E2324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6EB81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57C06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3A295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11501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FB044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9DF91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Здесь детям даётся возможность проявить информационную компетенцию: кто-то читал самостоятельно, кто-то узнал от одноклассников, кому-то было поручено сделать сообщение.</w:t>
            </w:r>
          </w:p>
          <w:p w14:paraId="76D2A6B9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2FA60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BEF65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BCA36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94F43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2886A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84ADC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CB99B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На данном этапе происходит повторение знаний по русскому </w:t>
            </w:r>
            <w:proofErr w:type="gramStart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языку  по</w:t>
            </w:r>
            <w:proofErr w:type="gramEnd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темам: «Корень. Однокоренные слова.  Безударные гласные». Повторение происходит на интересном для детей материале, реализуется косвенный путь обучения </w:t>
            </w:r>
            <w:proofErr w:type="gramStart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( на</w:t>
            </w:r>
            <w:proofErr w:type="gramEnd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первый план выступает содержание, смысл).</w:t>
            </w:r>
          </w:p>
          <w:p w14:paraId="4DF9476C" w14:textId="77777777" w:rsidR="00DE4020" w:rsidRPr="003F3170" w:rsidRDefault="00DE4020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5EB73" w14:textId="77777777" w:rsidR="00DE4020" w:rsidRPr="003F3170" w:rsidRDefault="00DE4020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6863B" w14:textId="77777777" w:rsidR="00DE4020" w:rsidRPr="003F3170" w:rsidRDefault="00DE4020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824D4" w14:textId="77777777" w:rsidR="00DE4020" w:rsidRPr="003F3170" w:rsidRDefault="00DE4020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9B6FA" w14:textId="77777777" w:rsidR="00DE4020" w:rsidRPr="003F3170" w:rsidRDefault="00DE4020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D7D1F" w14:textId="77777777" w:rsidR="00DE4020" w:rsidRPr="003F3170" w:rsidRDefault="00DE4020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5E21C" w14:textId="77777777" w:rsidR="00DE4020" w:rsidRPr="003F3170" w:rsidRDefault="00DE4020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00976" w14:textId="77777777" w:rsidR="00DE4020" w:rsidRPr="003F3170" w:rsidRDefault="00DE4020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7E409" w14:textId="77777777" w:rsidR="00DE4020" w:rsidRPr="003F3170" w:rsidRDefault="00DE4020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403E2" w14:textId="77777777" w:rsidR="00DE4020" w:rsidRPr="003F3170" w:rsidRDefault="00DE4020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5F467" w14:textId="77777777" w:rsidR="00DE4020" w:rsidRPr="003F3170" w:rsidRDefault="00DE4020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E04A3" w14:textId="77777777" w:rsidR="00DE4020" w:rsidRPr="003F3170" w:rsidRDefault="00DE4020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4A660" w14:textId="77777777" w:rsidR="00DE4020" w:rsidRPr="003F3170" w:rsidRDefault="00DE4020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F7D73" w14:textId="77777777" w:rsidR="00DE4020" w:rsidRPr="003F3170" w:rsidRDefault="00DE4020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C970C" w14:textId="77777777" w:rsidR="00DE4020" w:rsidRPr="003F3170" w:rsidRDefault="00DE4020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B5AE9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Развивается умение слушать, вникать в смысл услышанного, анализировать воспринятую информацию. </w:t>
            </w:r>
          </w:p>
          <w:p w14:paraId="7B4B7549" w14:textId="77777777" w:rsidR="002E354B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F5DCB" w14:textId="77777777" w:rsidR="003638A8" w:rsidRPr="003F3170" w:rsidRDefault="002E354B" w:rsidP="002E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Дети должны не только узнать изображённых богов, но и обосновать свой ответ. В случае разногласий отстоять свою точку зрения, это развивает внутренний план действий, ответственность за свой выбор, умение </w:t>
            </w:r>
            <w:proofErr w:type="gramStart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общаться,  взаимопомощь</w:t>
            </w:r>
            <w:proofErr w:type="gramEnd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C1DFA5B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A4515" w14:textId="77777777" w:rsidR="003638A8" w:rsidRPr="003F3170" w:rsidRDefault="003638A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9102B" w14:textId="77777777" w:rsidR="002E354B" w:rsidRPr="003F3170" w:rsidRDefault="002E354B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На данном этапе, как и до этого момента, повторяется тема по русскому языку: «Корень. Однокоренные слова».</w:t>
            </w:r>
          </w:p>
          <w:p w14:paraId="614E1DC8" w14:textId="77777777" w:rsidR="002E354B" w:rsidRPr="003F3170" w:rsidRDefault="002E354B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 во время которой можно уви</w:t>
            </w:r>
            <w:r w:rsidR="001164EB"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деть, 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как учащиеся понимают смысл читаемого, темп </w:t>
            </w:r>
            <w:proofErr w:type="spellStart"/>
            <w:proofErr w:type="gramStart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r w:rsidR="001164EB" w:rsidRPr="003F3170">
              <w:rPr>
                <w:rFonts w:ascii="Times New Roman" w:hAnsi="Times New Roman" w:cs="Times New Roman"/>
                <w:sz w:val="24"/>
                <w:szCs w:val="24"/>
              </w:rPr>
              <w:t>видуаль</w:t>
            </w:r>
            <w:proofErr w:type="spellEnd"/>
            <w:r w:rsidR="001164EB"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1164EB" w:rsidRPr="003F317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="001164EB"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чтения.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Формируются следующие универсальные учебные действия: </w:t>
            </w:r>
            <w:proofErr w:type="spellStart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эстети</w:t>
            </w:r>
            <w:r w:rsidR="001164EB" w:rsidRPr="003F3170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proofErr w:type="spellEnd"/>
            <w:r w:rsidR="001164EB" w:rsidRPr="003F3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ких ценностей и на их основе эстетических критериев; уме</w:t>
            </w:r>
            <w:r w:rsidR="001164EB" w:rsidRPr="003F3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 и</w:t>
            </w:r>
            <w:r w:rsidR="001164EB"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4EB" w:rsidRPr="003F3170">
              <w:rPr>
                <w:rFonts w:ascii="Times New Roman" w:hAnsi="Times New Roman" w:cs="Times New Roman"/>
                <w:sz w:val="24"/>
                <w:szCs w:val="24"/>
              </w:rPr>
              <w:t>вырази</w:t>
            </w:r>
            <w:proofErr w:type="spellEnd"/>
            <w:r w:rsidR="001164EB" w:rsidRPr="003F3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контекстную речь с учётом целей </w:t>
            </w:r>
            <w:proofErr w:type="spellStart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коммуни</w:t>
            </w:r>
            <w:r w:rsidR="001164EB" w:rsidRPr="003F3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кации</w:t>
            </w:r>
            <w:proofErr w:type="spellEnd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, особенностей слушателя, в том числе используя аудиовизуальные средства; умения строить план с выделением существенной и дополнительной информации.</w:t>
            </w:r>
          </w:p>
          <w:p w14:paraId="0CD96B89" w14:textId="77777777" w:rsidR="00FF1421" w:rsidRPr="003F3170" w:rsidRDefault="00FF1421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F0D23" w14:textId="77777777" w:rsidR="00FF1421" w:rsidRPr="003F3170" w:rsidRDefault="00FF1421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7AB31" w14:textId="77777777" w:rsidR="00FF1421" w:rsidRPr="003F3170" w:rsidRDefault="00FF1421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F487A" w14:textId="77777777" w:rsidR="00FF1421" w:rsidRPr="003F3170" w:rsidRDefault="001164EB" w:rsidP="00FF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На данном этапе урока учащиеся </w:t>
            </w:r>
            <w:r w:rsidR="00FF1421"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смогут реализовать собственный творческий потенциал, применяя </w:t>
            </w:r>
            <w:proofErr w:type="gramStart"/>
            <w:r w:rsidR="00FF1421" w:rsidRPr="003F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F1421" w:rsidRPr="003F317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="00FF1421"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знания и представления об изобразительном искусстве для выполнения учебных и художественно-практических задач, а также действовать самостоятельно при </w:t>
            </w:r>
            <w:proofErr w:type="spellStart"/>
            <w:r w:rsidR="00FF1421" w:rsidRPr="003F3170">
              <w:rPr>
                <w:rFonts w:ascii="Times New Roman" w:hAnsi="Times New Roman" w:cs="Times New Roman"/>
                <w:sz w:val="24"/>
                <w:szCs w:val="24"/>
              </w:rPr>
              <w:t>разреше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1421" w:rsidRPr="003F317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="00FF1421"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проблемно-творческой ситуации.</w:t>
            </w:r>
          </w:p>
          <w:p w14:paraId="336C2359" w14:textId="77777777" w:rsidR="00FF1421" w:rsidRPr="003F3170" w:rsidRDefault="00FF1421" w:rsidP="00FF1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4DB8E" w14:textId="77777777" w:rsidR="00FF1421" w:rsidRPr="003F3170" w:rsidRDefault="00FF1421" w:rsidP="00FF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Во время работы звучит </w:t>
            </w:r>
            <w:proofErr w:type="gramStart"/>
            <w:r w:rsidR="001164EB" w:rsidRPr="003F3170">
              <w:rPr>
                <w:rFonts w:ascii="Times New Roman" w:hAnsi="Times New Roman" w:cs="Times New Roman"/>
                <w:sz w:val="24"/>
                <w:szCs w:val="24"/>
              </w:rPr>
              <w:t xml:space="preserve">музы- </w:t>
            </w: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End"/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, это помогает настроить детей на соответствующий лад и погрузиться в работу.</w:t>
            </w:r>
          </w:p>
          <w:p w14:paraId="27B7C8B4" w14:textId="77777777" w:rsidR="00FF1421" w:rsidRPr="003F3170" w:rsidRDefault="00FF1421" w:rsidP="00FF1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B6D5E" w14:textId="77777777" w:rsidR="00FF1421" w:rsidRPr="003F3170" w:rsidRDefault="00FF1421" w:rsidP="00FF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К работе привлекаются родители, реализуется системно –деятельный подход к организации образовательного процесса.</w:t>
            </w:r>
          </w:p>
          <w:p w14:paraId="75BF9007" w14:textId="77777777" w:rsidR="00FF1421" w:rsidRPr="003F3170" w:rsidRDefault="00FF1421" w:rsidP="00FF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70">
              <w:rPr>
                <w:rFonts w:ascii="Times New Roman" w:hAnsi="Times New Roman" w:cs="Times New Roman"/>
                <w:sz w:val="24"/>
                <w:szCs w:val="24"/>
              </w:rPr>
              <w:t>Развиваются способности ребёнка к самоанализу и рефлексии.</w:t>
            </w:r>
          </w:p>
        </w:tc>
      </w:tr>
      <w:tr w:rsidR="002D1960" w:rsidRPr="003F3170" w14:paraId="07C9F2F2" w14:textId="77777777" w:rsidTr="001164EB">
        <w:trPr>
          <w:trHeight w:val="10624"/>
        </w:trPr>
        <w:tc>
          <w:tcPr>
            <w:tcW w:w="7230" w:type="dxa"/>
          </w:tcPr>
          <w:p w14:paraId="54F7C63D" w14:textId="77777777" w:rsidR="00A637AD" w:rsidRPr="003F3170" w:rsidRDefault="00A637AD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02" w:type="dxa"/>
          </w:tcPr>
          <w:p w14:paraId="407D039A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004F0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A246E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48779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DFC02" w14:textId="77777777" w:rsidR="00E57324" w:rsidRPr="003F3170" w:rsidRDefault="00E57324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9A467" w14:textId="77777777" w:rsidR="00E57324" w:rsidRPr="003F3170" w:rsidRDefault="00E57324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4EECA" w14:textId="77777777" w:rsidR="00E57324" w:rsidRPr="003F3170" w:rsidRDefault="00E57324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9A064" w14:textId="77777777" w:rsidR="00E57324" w:rsidRPr="003F3170" w:rsidRDefault="00E57324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ACA1B" w14:textId="77777777" w:rsidR="00E57324" w:rsidRPr="003F3170" w:rsidRDefault="00E57324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86D56" w14:textId="77777777" w:rsidR="00E57324" w:rsidRPr="003F3170" w:rsidRDefault="00E57324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75C13" w14:textId="77777777" w:rsidR="00E57324" w:rsidRPr="003F3170" w:rsidRDefault="00E57324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42AF4" w14:textId="77777777" w:rsidR="00E57324" w:rsidRPr="003F3170" w:rsidRDefault="00E57324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0BB9D" w14:textId="77777777" w:rsidR="00E57324" w:rsidRPr="003F3170" w:rsidRDefault="00E57324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A624F" w14:textId="77777777" w:rsidR="00E57324" w:rsidRPr="003F3170" w:rsidRDefault="00E57324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A364F" w14:textId="77777777" w:rsidR="00E57324" w:rsidRPr="003F3170" w:rsidRDefault="00E57324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244B8" w14:textId="77777777" w:rsidR="00E57324" w:rsidRPr="003F3170" w:rsidRDefault="00E57324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346BF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DE98D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589BC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1BE06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3C605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07F7E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7B7CD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301B3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4FBC8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BF3A3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E6EBC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AF6D2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B8592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FFD1F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E58E5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4F95F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F837C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411F4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17250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B5B80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221AE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2E481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50FF7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24E2C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DC6D9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25D01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6D7F6" w14:textId="77777777" w:rsidR="0008283D" w:rsidRPr="003F3170" w:rsidRDefault="0008283D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7E816" w14:textId="77777777" w:rsidR="001B7D2F" w:rsidRPr="003F3170" w:rsidRDefault="001B7D2F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F672A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5818F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839D9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FE6B7" w14:textId="77777777" w:rsidR="00D44335" w:rsidRPr="003F3170" w:rsidRDefault="00D44335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2CCC1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5CC86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4044E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5CCB9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BAB61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A575F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694A6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1ACE7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2D27E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1E491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A82BE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6745C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AD640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0D26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7319C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72076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53333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9E766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EEC8D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5B56B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D7554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AFED8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F6A87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69084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2D8C3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2B59D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E1CC7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2E8D8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B652F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59730" w14:textId="77777777" w:rsidR="001B7D2F" w:rsidRPr="003F3170" w:rsidRDefault="001B7D2F" w:rsidP="001B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15E17C" w14:textId="77777777" w:rsidR="00D44335" w:rsidRPr="003F3170" w:rsidRDefault="00D44335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80BBD" w14:textId="77777777" w:rsidR="00B560D8" w:rsidRPr="003F3170" w:rsidRDefault="00B560D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74C9D" w14:textId="77777777" w:rsidR="00B560D8" w:rsidRPr="003F3170" w:rsidRDefault="00B560D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32603" w14:textId="77777777" w:rsidR="00B560D8" w:rsidRPr="003F3170" w:rsidRDefault="00B560D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6080C" w14:textId="77777777" w:rsidR="00B560D8" w:rsidRPr="003F3170" w:rsidRDefault="00B560D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F8EB9" w14:textId="77777777" w:rsidR="00B560D8" w:rsidRPr="003F3170" w:rsidRDefault="00B560D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32B4C" w14:textId="77777777" w:rsidR="00B560D8" w:rsidRPr="003F3170" w:rsidRDefault="00B560D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0BF27" w14:textId="77777777" w:rsidR="00B560D8" w:rsidRPr="003F3170" w:rsidRDefault="00B560D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20C04" w14:textId="77777777" w:rsidR="00B560D8" w:rsidRPr="003F3170" w:rsidRDefault="00B560D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3CEEA" w14:textId="77777777" w:rsidR="00B560D8" w:rsidRPr="003F3170" w:rsidRDefault="00B560D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5E290" w14:textId="77777777" w:rsidR="00B560D8" w:rsidRPr="003F3170" w:rsidRDefault="00B560D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19C4F" w14:textId="77777777" w:rsidR="00B560D8" w:rsidRPr="003F3170" w:rsidRDefault="00B560D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64F0D" w14:textId="77777777" w:rsidR="00B560D8" w:rsidRPr="003F3170" w:rsidRDefault="00B560D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38316" w14:textId="77777777" w:rsidR="00B560D8" w:rsidRPr="003F3170" w:rsidRDefault="00B560D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8A2E8" w14:textId="77777777" w:rsidR="00B560D8" w:rsidRPr="003F3170" w:rsidRDefault="00B560D8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E75CD" w14:textId="77777777" w:rsidR="002515B1" w:rsidRPr="003F3170" w:rsidRDefault="002515B1" w:rsidP="007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79ED9A" w14:textId="77777777" w:rsidR="00D44335" w:rsidRPr="00D44335" w:rsidRDefault="00D44335" w:rsidP="00D44335">
      <w:pPr>
        <w:rPr>
          <w:rFonts w:ascii="Times New Roman" w:hAnsi="Times New Roman" w:cs="Times New Roman"/>
          <w:sz w:val="28"/>
          <w:szCs w:val="28"/>
        </w:rPr>
      </w:pPr>
    </w:p>
    <w:sectPr w:rsidR="00D44335" w:rsidRPr="00D44335" w:rsidSect="00DC0E9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612C7"/>
    <w:multiLevelType w:val="hybridMultilevel"/>
    <w:tmpl w:val="F20EA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C3F5A"/>
    <w:multiLevelType w:val="hybridMultilevel"/>
    <w:tmpl w:val="3B7ED51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2B8843BE"/>
    <w:multiLevelType w:val="hybridMultilevel"/>
    <w:tmpl w:val="15082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06B8F"/>
    <w:multiLevelType w:val="hybridMultilevel"/>
    <w:tmpl w:val="4B86CDC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6523F15"/>
    <w:multiLevelType w:val="hybridMultilevel"/>
    <w:tmpl w:val="76F64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F19C8"/>
    <w:multiLevelType w:val="hybridMultilevel"/>
    <w:tmpl w:val="6EEA8C7C"/>
    <w:lvl w:ilvl="0" w:tplc="5E320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6182F"/>
    <w:multiLevelType w:val="hybridMultilevel"/>
    <w:tmpl w:val="E9E0C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D2EFB"/>
    <w:multiLevelType w:val="hybridMultilevel"/>
    <w:tmpl w:val="03BCB7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A730F4"/>
    <w:multiLevelType w:val="hybridMultilevel"/>
    <w:tmpl w:val="62722E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145E0"/>
    <w:multiLevelType w:val="hybridMultilevel"/>
    <w:tmpl w:val="B1C08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335"/>
    <w:rsid w:val="000005FA"/>
    <w:rsid w:val="00046422"/>
    <w:rsid w:val="0004701A"/>
    <w:rsid w:val="00070042"/>
    <w:rsid w:val="0008283D"/>
    <w:rsid w:val="00083372"/>
    <w:rsid w:val="00115D2B"/>
    <w:rsid w:val="001164EB"/>
    <w:rsid w:val="0013565E"/>
    <w:rsid w:val="00137E4D"/>
    <w:rsid w:val="00166503"/>
    <w:rsid w:val="001777CE"/>
    <w:rsid w:val="00191527"/>
    <w:rsid w:val="001B52B5"/>
    <w:rsid w:val="001B6DCE"/>
    <w:rsid w:val="001B7D2F"/>
    <w:rsid w:val="001F7811"/>
    <w:rsid w:val="002515B1"/>
    <w:rsid w:val="0026063A"/>
    <w:rsid w:val="002624C0"/>
    <w:rsid w:val="0027608B"/>
    <w:rsid w:val="0028767C"/>
    <w:rsid w:val="002B1A41"/>
    <w:rsid w:val="002D1960"/>
    <w:rsid w:val="002E354B"/>
    <w:rsid w:val="002F2FE0"/>
    <w:rsid w:val="00302D32"/>
    <w:rsid w:val="003169FF"/>
    <w:rsid w:val="00323710"/>
    <w:rsid w:val="003320DA"/>
    <w:rsid w:val="003638A8"/>
    <w:rsid w:val="003927E3"/>
    <w:rsid w:val="003C5499"/>
    <w:rsid w:val="003F3170"/>
    <w:rsid w:val="0040143E"/>
    <w:rsid w:val="00407A2E"/>
    <w:rsid w:val="00431FC9"/>
    <w:rsid w:val="00472A6D"/>
    <w:rsid w:val="004B68EE"/>
    <w:rsid w:val="00527099"/>
    <w:rsid w:val="005801E4"/>
    <w:rsid w:val="00586D44"/>
    <w:rsid w:val="0059467E"/>
    <w:rsid w:val="005B29BE"/>
    <w:rsid w:val="005C1FED"/>
    <w:rsid w:val="005C3507"/>
    <w:rsid w:val="005D6D9F"/>
    <w:rsid w:val="005E37D4"/>
    <w:rsid w:val="005F0A68"/>
    <w:rsid w:val="005F76E8"/>
    <w:rsid w:val="00645A6D"/>
    <w:rsid w:val="0069046B"/>
    <w:rsid w:val="006B3A37"/>
    <w:rsid w:val="006F383E"/>
    <w:rsid w:val="00751DAC"/>
    <w:rsid w:val="00753216"/>
    <w:rsid w:val="007607DE"/>
    <w:rsid w:val="007662B8"/>
    <w:rsid w:val="00793609"/>
    <w:rsid w:val="007A6F9D"/>
    <w:rsid w:val="007C0A71"/>
    <w:rsid w:val="007C7388"/>
    <w:rsid w:val="007D2E50"/>
    <w:rsid w:val="007F2E59"/>
    <w:rsid w:val="00816CF8"/>
    <w:rsid w:val="008254FA"/>
    <w:rsid w:val="00863D47"/>
    <w:rsid w:val="008C527D"/>
    <w:rsid w:val="008C6459"/>
    <w:rsid w:val="008D58AC"/>
    <w:rsid w:val="008E367F"/>
    <w:rsid w:val="009029B0"/>
    <w:rsid w:val="00902EF5"/>
    <w:rsid w:val="009052FB"/>
    <w:rsid w:val="00940283"/>
    <w:rsid w:val="009461C3"/>
    <w:rsid w:val="009824D3"/>
    <w:rsid w:val="009B2321"/>
    <w:rsid w:val="009C00D5"/>
    <w:rsid w:val="009F5B81"/>
    <w:rsid w:val="00A00AB6"/>
    <w:rsid w:val="00A067A9"/>
    <w:rsid w:val="00A23856"/>
    <w:rsid w:val="00A24FC8"/>
    <w:rsid w:val="00A268C8"/>
    <w:rsid w:val="00A276EF"/>
    <w:rsid w:val="00A637AD"/>
    <w:rsid w:val="00A836BC"/>
    <w:rsid w:val="00AB176A"/>
    <w:rsid w:val="00AE11EE"/>
    <w:rsid w:val="00AE5AD5"/>
    <w:rsid w:val="00B11B7F"/>
    <w:rsid w:val="00B20589"/>
    <w:rsid w:val="00B260EE"/>
    <w:rsid w:val="00B33B41"/>
    <w:rsid w:val="00B560D8"/>
    <w:rsid w:val="00B84FF5"/>
    <w:rsid w:val="00B90922"/>
    <w:rsid w:val="00B93253"/>
    <w:rsid w:val="00BA3060"/>
    <w:rsid w:val="00BB064C"/>
    <w:rsid w:val="00BD6A8E"/>
    <w:rsid w:val="00C35BD7"/>
    <w:rsid w:val="00C554D4"/>
    <w:rsid w:val="00C62AB5"/>
    <w:rsid w:val="00C718E3"/>
    <w:rsid w:val="00C9018B"/>
    <w:rsid w:val="00CB0230"/>
    <w:rsid w:val="00CC581C"/>
    <w:rsid w:val="00CD785A"/>
    <w:rsid w:val="00CE17CE"/>
    <w:rsid w:val="00CF5FD1"/>
    <w:rsid w:val="00D26393"/>
    <w:rsid w:val="00D408E5"/>
    <w:rsid w:val="00D44335"/>
    <w:rsid w:val="00DB7A10"/>
    <w:rsid w:val="00DC0E97"/>
    <w:rsid w:val="00DE4020"/>
    <w:rsid w:val="00E17724"/>
    <w:rsid w:val="00E17C2A"/>
    <w:rsid w:val="00E422D7"/>
    <w:rsid w:val="00E57324"/>
    <w:rsid w:val="00E83892"/>
    <w:rsid w:val="00E9765F"/>
    <w:rsid w:val="00EB62D2"/>
    <w:rsid w:val="00EE4C99"/>
    <w:rsid w:val="00F07CE9"/>
    <w:rsid w:val="00F25A4A"/>
    <w:rsid w:val="00F35A9D"/>
    <w:rsid w:val="00F530C7"/>
    <w:rsid w:val="00F60B7D"/>
    <w:rsid w:val="00F623BA"/>
    <w:rsid w:val="00F94723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C491"/>
  <w15:docId w15:val="{F51CB202-3BA6-4F32-8E5F-AF279064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3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3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4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C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2EF5"/>
    <w:pPr>
      <w:ind w:left="720"/>
      <w:contextualSpacing/>
    </w:pPr>
  </w:style>
  <w:style w:type="character" w:customStyle="1" w:styleId="Zag11">
    <w:name w:val="Zag_11"/>
    <w:uiPriority w:val="99"/>
    <w:rsid w:val="00A836BC"/>
  </w:style>
  <w:style w:type="paragraph" w:customStyle="1" w:styleId="Zag3">
    <w:name w:val="Zag_3"/>
    <w:basedOn w:val="a"/>
    <w:uiPriority w:val="99"/>
    <w:rsid w:val="00A836B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a7">
    <w:name w:val="Normal (Web)"/>
    <w:basedOn w:val="a"/>
    <w:uiPriority w:val="99"/>
    <w:semiHidden/>
    <w:unhideWhenUsed/>
    <w:rsid w:val="002D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A268C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268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1B7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9564B-6A82-420C-90B6-6465E368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9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Андрюха</dc:creator>
  <cp:keywords/>
  <dc:description/>
  <cp:lastModifiedBy>Наталья Хорошилова</cp:lastModifiedBy>
  <cp:revision>42</cp:revision>
  <cp:lastPrinted>2010-10-11T16:32:00Z</cp:lastPrinted>
  <dcterms:created xsi:type="dcterms:W3CDTF">2010-08-25T17:38:00Z</dcterms:created>
  <dcterms:modified xsi:type="dcterms:W3CDTF">2019-04-02T22:21:00Z</dcterms:modified>
</cp:coreProperties>
</file>